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9990EB" w14:textId="4397BB42" w:rsidR="00296A2C" w:rsidRPr="009E04BE" w:rsidRDefault="00AF409C" w:rsidP="009E04BE">
      <w:pPr>
        <w:pStyle w:val="Nincstrkz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E04BE">
        <w:rPr>
          <w:rFonts w:ascii="Times New Roman" w:hAnsi="Times New Roman" w:cs="Times New Roman"/>
          <w:b/>
          <w:sz w:val="22"/>
          <w:szCs w:val="22"/>
        </w:rPr>
        <w:t>MEGÁ</w:t>
      </w:r>
      <w:r w:rsidR="00296A2C" w:rsidRPr="009E04BE">
        <w:rPr>
          <w:rFonts w:ascii="Times New Roman" w:hAnsi="Times New Roman" w:cs="Times New Roman"/>
          <w:b/>
          <w:sz w:val="22"/>
          <w:szCs w:val="22"/>
        </w:rPr>
        <w:t>LLAPOD</w:t>
      </w:r>
      <w:r w:rsidR="009E04BE" w:rsidRPr="009E04BE">
        <w:rPr>
          <w:rFonts w:ascii="Times New Roman" w:hAnsi="Times New Roman" w:cs="Times New Roman"/>
          <w:b/>
          <w:sz w:val="22"/>
          <w:szCs w:val="22"/>
        </w:rPr>
        <w:t>Á</w:t>
      </w:r>
      <w:r w:rsidR="00296A2C" w:rsidRPr="009E04BE">
        <w:rPr>
          <w:rFonts w:ascii="Times New Roman" w:hAnsi="Times New Roman" w:cs="Times New Roman"/>
          <w:b/>
          <w:sz w:val="22"/>
          <w:szCs w:val="22"/>
        </w:rPr>
        <w:t>S</w:t>
      </w:r>
    </w:p>
    <w:p w14:paraId="14F45550" w14:textId="2AACB342" w:rsidR="009E04BE" w:rsidRDefault="009E04BE" w:rsidP="009E04BE">
      <w:pPr>
        <w:pStyle w:val="Nincstrkz"/>
        <w:jc w:val="center"/>
        <w:rPr>
          <w:rStyle w:val="Szvegtrzs3Nemflkvr"/>
          <w:rFonts w:eastAsia="Courier New"/>
          <w:sz w:val="22"/>
          <w:szCs w:val="22"/>
        </w:rPr>
      </w:pPr>
      <w:r>
        <w:rPr>
          <w:rStyle w:val="Szvegtrzs3Nemflkvr"/>
          <w:rFonts w:eastAsia="Courier New"/>
          <w:sz w:val="22"/>
          <w:szCs w:val="22"/>
        </w:rPr>
        <w:t>helyi közbiztonságot érintő feladatok ellátására</w:t>
      </w:r>
    </w:p>
    <w:p w14:paraId="3E65B634" w14:textId="77777777" w:rsidR="009E04BE" w:rsidRDefault="009E04BE" w:rsidP="009E04BE">
      <w:pPr>
        <w:pStyle w:val="Nincstrkz"/>
        <w:jc w:val="both"/>
        <w:rPr>
          <w:rStyle w:val="Szvegtrzs3Nemflkvr"/>
          <w:rFonts w:eastAsia="Courier New"/>
          <w:b w:val="0"/>
          <w:sz w:val="22"/>
          <w:szCs w:val="22"/>
        </w:rPr>
      </w:pPr>
    </w:p>
    <w:p w14:paraId="49B3FD07" w14:textId="4ED3E97E" w:rsidR="00296A2C" w:rsidRPr="009E04BE" w:rsidRDefault="009E04BE" w:rsidP="009E04BE">
      <w:pPr>
        <w:pStyle w:val="Nincstrkz"/>
        <w:jc w:val="both"/>
        <w:rPr>
          <w:rStyle w:val="Szvegtrzs3Nemflkvr"/>
          <w:rFonts w:eastAsia="Courier New"/>
          <w:b w:val="0"/>
          <w:sz w:val="22"/>
          <w:szCs w:val="22"/>
        </w:rPr>
      </w:pPr>
      <w:r w:rsidRPr="009E04BE">
        <w:rPr>
          <w:rStyle w:val="Szvegtrzs3Nemflkvr"/>
          <w:rFonts w:eastAsia="Courier New"/>
          <w:b w:val="0"/>
          <w:sz w:val="22"/>
          <w:szCs w:val="22"/>
        </w:rPr>
        <w:t>Amely létrejött egyrészről</w:t>
      </w:r>
    </w:p>
    <w:p w14:paraId="29790F93" w14:textId="411F7B23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E04BE">
        <w:rPr>
          <w:rFonts w:ascii="Times New Roman" w:hAnsi="Times New Roman" w:cs="Times New Roman"/>
          <w:b/>
          <w:sz w:val="22"/>
          <w:szCs w:val="22"/>
        </w:rPr>
        <w:t>Érd Megyei Jogú Város</w:t>
      </w:r>
      <w:r w:rsidR="0056665D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9E04BE">
        <w:rPr>
          <w:rFonts w:ascii="Times New Roman" w:hAnsi="Times New Roman" w:cs="Times New Roman"/>
          <w:b/>
          <w:sz w:val="22"/>
          <w:szCs w:val="22"/>
        </w:rPr>
        <w:t>Önkormányzata</w:t>
      </w:r>
    </w:p>
    <w:p w14:paraId="245741E3" w14:textId="11BD96B9" w:rsidR="00B85F3B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székhely</w:t>
      </w:r>
      <w:r>
        <w:rPr>
          <w:rFonts w:ascii="Times New Roman" w:hAnsi="Times New Roman" w:cs="Times New Roman"/>
          <w:sz w:val="22"/>
          <w:szCs w:val="22"/>
        </w:rPr>
        <w:t>e:</w:t>
      </w:r>
      <w:r>
        <w:rPr>
          <w:rFonts w:ascii="Times New Roman" w:hAnsi="Times New Roman" w:cs="Times New Roman"/>
          <w:sz w:val="22"/>
          <w:szCs w:val="22"/>
        </w:rPr>
        <w:tab/>
      </w:r>
      <w:r w:rsidRPr="009E04BE">
        <w:rPr>
          <w:rFonts w:ascii="Times New Roman" w:hAnsi="Times New Roman" w:cs="Times New Roman"/>
          <w:sz w:val="22"/>
          <w:szCs w:val="22"/>
        </w:rPr>
        <w:t>2030 Érd, Alsó utca 1–</w:t>
      </w:r>
      <w:r w:rsidR="00B85F3B" w:rsidRPr="009E04BE">
        <w:rPr>
          <w:rFonts w:ascii="Times New Roman" w:hAnsi="Times New Roman" w:cs="Times New Roman"/>
          <w:sz w:val="22"/>
          <w:szCs w:val="22"/>
        </w:rPr>
        <w:t>3.</w:t>
      </w:r>
    </w:p>
    <w:p w14:paraId="42875FE1" w14:textId="2B8124F6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adószám</w:t>
      </w:r>
      <w:r w:rsidR="009E04BE">
        <w:rPr>
          <w:rFonts w:ascii="Times New Roman" w:hAnsi="Times New Roman" w:cs="Times New Roman"/>
          <w:sz w:val="22"/>
          <w:szCs w:val="22"/>
        </w:rPr>
        <w:t>a:</w:t>
      </w:r>
      <w:r w:rsidR="009E04BE">
        <w:rPr>
          <w:rFonts w:ascii="Times New Roman" w:hAnsi="Times New Roman" w:cs="Times New Roman"/>
          <w:sz w:val="22"/>
          <w:szCs w:val="22"/>
        </w:rPr>
        <w:tab/>
      </w:r>
      <w:r w:rsidRPr="009E04BE">
        <w:rPr>
          <w:rFonts w:ascii="Times New Roman" w:hAnsi="Times New Roman" w:cs="Times New Roman"/>
          <w:sz w:val="22"/>
          <w:szCs w:val="22"/>
        </w:rPr>
        <w:t>15731254-2-13</w:t>
      </w:r>
    </w:p>
    <w:p w14:paraId="5E762057" w14:textId="72646DC8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color w:val="FF0000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törzsszám</w:t>
      </w:r>
      <w:r w:rsidR="009E04BE">
        <w:rPr>
          <w:rFonts w:ascii="Times New Roman" w:hAnsi="Times New Roman" w:cs="Times New Roman"/>
          <w:sz w:val="22"/>
          <w:szCs w:val="22"/>
        </w:rPr>
        <w:t>a:</w:t>
      </w:r>
      <w:r w:rsidR="009E04BE">
        <w:rPr>
          <w:rFonts w:ascii="Times New Roman" w:hAnsi="Times New Roman" w:cs="Times New Roman"/>
          <w:sz w:val="22"/>
          <w:szCs w:val="22"/>
        </w:rPr>
        <w:tab/>
      </w:r>
      <w:r w:rsidRPr="009E04BE">
        <w:rPr>
          <w:rFonts w:ascii="Times New Roman" w:hAnsi="Times New Roman" w:cs="Times New Roman"/>
          <w:sz w:val="22"/>
          <w:szCs w:val="22"/>
        </w:rPr>
        <w:t>731256</w:t>
      </w:r>
    </w:p>
    <w:p w14:paraId="673814D1" w14:textId="6AA0821E" w:rsidR="00B85F3B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képviselője:</w:t>
      </w:r>
      <w:r>
        <w:rPr>
          <w:rFonts w:ascii="Times New Roman" w:hAnsi="Times New Roman" w:cs="Times New Roman"/>
          <w:sz w:val="22"/>
          <w:szCs w:val="22"/>
        </w:rPr>
        <w:tab/>
        <w:t>d</w:t>
      </w:r>
      <w:r w:rsidR="00B85F3B" w:rsidRPr="009E04BE">
        <w:rPr>
          <w:rFonts w:ascii="Times New Roman" w:hAnsi="Times New Roman" w:cs="Times New Roman"/>
          <w:sz w:val="22"/>
          <w:szCs w:val="22"/>
        </w:rPr>
        <w:t xml:space="preserve">r. Csőzik László polgármester (a továbbiakban: </w:t>
      </w:r>
      <w:r w:rsidR="00B85F3B" w:rsidRPr="00B31779">
        <w:rPr>
          <w:rFonts w:ascii="Times New Roman" w:hAnsi="Times New Roman" w:cs="Times New Roman"/>
          <w:i/>
          <w:sz w:val="22"/>
          <w:szCs w:val="22"/>
        </w:rPr>
        <w:t>Önkormányzat</w:t>
      </w:r>
      <w:r w:rsidR="00B85F3B" w:rsidRPr="009E04BE">
        <w:rPr>
          <w:rFonts w:ascii="Times New Roman" w:hAnsi="Times New Roman" w:cs="Times New Roman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 xml:space="preserve">, </w:t>
      </w:r>
      <w:r w:rsidR="00296A2C" w:rsidRPr="009E04BE">
        <w:rPr>
          <w:rFonts w:ascii="Times New Roman" w:hAnsi="Times New Roman" w:cs="Times New Roman"/>
          <w:sz w:val="22"/>
          <w:szCs w:val="22"/>
        </w:rPr>
        <w:t>másrészről</w:t>
      </w:r>
    </w:p>
    <w:p w14:paraId="315887FA" w14:textId="08D57A5F" w:rsidR="00B85F3B" w:rsidRPr="009E04BE" w:rsidRDefault="00506D52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Pest Megyei Rendőr-f</w:t>
      </w:r>
      <w:r w:rsidR="00B85F3B" w:rsidRPr="009E04BE">
        <w:rPr>
          <w:rFonts w:ascii="Times New Roman" w:hAnsi="Times New Roman" w:cs="Times New Roman"/>
          <w:b/>
          <w:sz w:val="22"/>
          <w:szCs w:val="22"/>
        </w:rPr>
        <w:t>őkapitányság</w:t>
      </w:r>
    </w:p>
    <w:p w14:paraId="2C6554EB" w14:textId="7709A35A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székhely</w:t>
      </w:r>
      <w:r w:rsidR="009E04BE">
        <w:rPr>
          <w:rFonts w:ascii="Times New Roman" w:hAnsi="Times New Roman" w:cs="Times New Roman"/>
          <w:sz w:val="22"/>
          <w:szCs w:val="22"/>
        </w:rPr>
        <w:t xml:space="preserve">e: </w:t>
      </w:r>
      <w:r w:rsidR="009E04BE">
        <w:rPr>
          <w:rFonts w:ascii="Times New Roman" w:hAnsi="Times New Roman" w:cs="Times New Roman"/>
          <w:sz w:val="22"/>
          <w:szCs w:val="22"/>
        </w:rPr>
        <w:tab/>
        <w:t>1139 Budapest XIII. kerület, Teve utca 4–</w:t>
      </w:r>
      <w:r w:rsidRPr="009E04BE">
        <w:rPr>
          <w:rFonts w:ascii="Times New Roman" w:hAnsi="Times New Roman" w:cs="Times New Roman"/>
          <w:sz w:val="22"/>
          <w:szCs w:val="22"/>
        </w:rPr>
        <w:t xml:space="preserve">6. </w:t>
      </w:r>
    </w:p>
    <w:p w14:paraId="46777FB5" w14:textId="05F08421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adószám</w:t>
      </w:r>
      <w:r w:rsidR="009E04BE">
        <w:rPr>
          <w:rFonts w:ascii="Times New Roman" w:hAnsi="Times New Roman" w:cs="Times New Roman"/>
          <w:sz w:val="22"/>
          <w:szCs w:val="22"/>
        </w:rPr>
        <w:t>a</w:t>
      </w:r>
      <w:r w:rsidRPr="009E04BE">
        <w:rPr>
          <w:rFonts w:ascii="Times New Roman" w:hAnsi="Times New Roman" w:cs="Times New Roman"/>
          <w:sz w:val="22"/>
          <w:szCs w:val="22"/>
        </w:rPr>
        <w:t xml:space="preserve">: </w:t>
      </w:r>
      <w:r w:rsidR="009E04BE">
        <w:rPr>
          <w:rFonts w:ascii="Times New Roman" w:hAnsi="Times New Roman" w:cs="Times New Roman"/>
          <w:sz w:val="22"/>
          <w:szCs w:val="22"/>
        </w:rPr>
        <w:tab/>
      </w:r>
      <w:r w:rsidRPr="009E04BE">
        <w:rPr>
          <w:rFonts w:ascii="Times New Roman" w:hAnsi="Times New Roman" w:cs="Times New Roman"/>
          <w:sz w:val="22"/>
          <w:szCs w:val="22"/>
        </w:rPr>
        <w:t>157220120-2-51</w:t>
      </w:r>
    </w:p>
    <w:p w14:paraId="716B0F67" w14:textId="7F33EBF8" w:rsidR="00B85F3B" w:rsidRPr="009E04BE" w:rsidRDefault="00B85F3B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számlaszám</w:t>
      </w:r>
      <w:r w:rsidR="009E04BE">
        <w:rPr>
          <w:rFonts w:ascii="Times New Roman" w:hAnsi="Times New Roman" w:cs="Times New Roman"/>
          <w:sz w:val="22"/>
          <w:szCs w:val="22"/>
        </w:rPr>
        <w:t>a</w:t>
      </w:r>
      <w:r w:rsidRPr="009E04BE">
        <w:rPr>
          <w:rFonts w:ascii="Times New Roman" w:hAnsi="Times New Roman" w:cs="Times New Roman"/>
          <w:sz w:val="22"/>
          <w:szCs w:val="22"/>
        </w:rPr>
        <w:t xml:space="preserve">: </w:t>
      </w:r>
      <w:r w:rsidR="009E04BE">
        <w:rPr>
          <w:rFonts w:ascii="Times New Roman" w:hAnsi="Times New Roman" w:cs="Times New Roman"/>
          <w:sz w:val="22"/>
          <w:szCs w:val="22"/>
        </w:rPr>
        <w:tab/>
      </w:r>
      <w:r w:rsidRPr="009E04BE">
        <w:rPr>
          <w:rFonts w:ascii="Times New Roman" w:hAnsi="Times New Roman" w:cs="Times New Roman"/>
          <w:sz w:val="22"/>
          <w:szCs w:val="22"/>
        </w:rPr>
        <w:t>MÁK 10023002-01451478</w:t>
      </w:r>
    </w:p>
    <w:p w14:paraId="333ADBA7" w14:textId="40537721" w:rsidR="00B85F3B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képviseli:</w:t>
      </w:r>
      <w:r>
        <w:rPr>
          <w:rFonts w:ascii="Times New Roman" w:hAnsi="Times New Roman" w:cs="Times New Roman"/>
          <w:sz w:val="22"/>
          <w:szCs w:val="22"/>
        </w:rPr>
        <w:tab/>
      </w:r>
      <w:r w:rsidR="00A71635">
        <w:rPr>
          <w:rFonts w:ascii="Times New Roman" w:hAnsi="Times New Roman" w:cs="Times New Roman"/>
          <w:sz w:val="22"/>
          <w:szCs w:val="22"/>
        </w:rPr>
        <w:t>Nogula Tamás r</w:t>
      </w:r>
      <w:r w:rsidR="0056665D">
        <w:rPr>
          <w:rFonts w:ascii="Times New Roman" w:hAnsi="Times New Roman" w:cs="Times New Roman"/>
          <w:sz w:val="22"/>
          <w:szCs w:val="22"/>
        </w:rPr>
        <w:t>endőr</w:t>
      </w:r>
      <w:r w:rsidR="00A71635">
        <w:rPr>
          <w:rFonts w:ascii="Times New Roman" w:hAnsi="Times New Roman" w:cs="Times New Roman"/>
          <w:sz w:val="22"/>
          <w:szCs w:val="22"/>
        </w:rPr>
        <w:t xml:space="preserve"> alezredes, kapitányságvezető</w:t>
      </w:r>
      <w:r w:rsidR="00B85F3B" w:rsidRPr="009E04BE">
        <w:rPr>
          <w:rFonts w:ascii="Times New Roman" w:hAnsi="Times New Roman" w:cs="Times New Roman"/>
          <w:sz w:val="22"/>
          <w:szCs w:val="22"/>
        </w:rPr>
        <w:t xml:space="preserve"> (a továbbiakban: </w:t>
      </w:r>
      <w:r w:rsidR="00B85F3B" w:rsidRPr="00B31779">
        <w:rPr>
          <w:rFonts w:ascii="Times New Roman" w:hAnsi="Times New Roman" w:cs="Times New Roman"/>
          <w:i/>
          <w:sz w:val="22"/>
          <w:szCs w:val="22"/>
        </w:rPr>
        <w:t>Pest MRFK</w:t>
      </w:r>
      <w:r w:rsidR="00B85F3B" w:rsidRPr="009E04BE">
        <w:rPr>
          <w:rFonts w:ascii="Times New Roman" w:hAnsi="Times New Roman" w:cs="Times New Roman"/>
          <w:sz w:val="22"/>
          <w:szCs w:val="22"/>
        </w:rPr>
        <w:t>)</w:t>
      </w:r>
    </w:p>
    <w:p w14:paraId="2009949D" w14:textId="77777777" w:rsidR="00296A2C" w:rsidRPr="009E04BE" w:rsidRDefault="00296A2C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17B6F9A9" w14:textId="0F45AFBE" w:rsidR="00296A2C" w:rsidRPr="009E04BE" w:rsidRDefault="00296A2C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(a továbbiakban együtt: Felek) között az alulírott helyen és napon az alábbiakban részletezett feltételek mellett.</w:t>
      </w:r>
    </w:p>
    <w:p w14:paraId="7F73B288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61948FB9" w14:textId="2002EE6F" w:rsidR="00296A2C" w:rsidRDefault="00296A2C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>Felek a jelen megállapodást közszolgáltatási feladat ellátására a Rendőrségről szóló 1994. évi XXXIV. törvény</w:t>
      </w:r>
      <w:r w:rsidR="00EE5BBB" w:rsidRPr="009E04BE">
        <w:rPr>
          <w:rFonts w:ascii="Times New Roman" w:hAnsi="Times New Roman" w:cs="Times New Roman"/>
          <w:sz w:val="22"/>
          <w:szCs w:val="22"/>
        </w:rPr>
        <w:t xml:space="preserve"> (a továbbiakban: </w:t>
      </w:r>
      <w:r w:rsidR="00EE5BBB" w:rsidRPr="00B31779">
        <w:rPr>
          <w:rFonts w:ascii="Times New Roman" w:hAnsi="Times New Roman" w:cs="Times New Roman"/>
          <w:i/>
          <w:sz w:val="22"/>
          <w:szCs w:val="22"/>
        </w:rPr>
        <w:t>Rtv.</w:t>
      </w:r>
      <w:r w:rsidR="00EE5BBB" w:rsidRPr="009E04BE">
        <w:rPr>
          <w:rFonts w:ascii="Times New Roman" w:hAnsi="Times New Roman" w:cs="Times New Roman"/>
          <w:sz w:val="22"/>
          <w:szCs w:val="22"/>
        </w:rPr>
        <w:t>) 9. § (1) bekezdésében</w:t>
      </w:r>
      <w:r w:rsidRPr="009E04BE">
        <w:rPr>
          <w:rFonts w:ascii="Times New Roman" w:hAnsi="Times New Roman" w:cs="Times New Roman"/>
          <w:sz w:val="22"/>
          <w:szCs w:val="22"/>
        </w:rPr>
        <w:t xml:space="preserve"> és Magyarország helyi önkormányzatairól szóló 2011. évi CLXXXIX. törvény</w:t>
      </w:r>
      <w:r w:rsidR="000F4BBD" w:rsidRPr="009E04BE">
        <w:rPr>
          <w:rFonts w:ascii="Times New Roman" w:hAnsi="Times New Roman" w:cs="Times New Roman"/>
          <w:sz w:val="22"/>
          <w:szCs w:val="22"/>
        </w:rPr>
        <w:t xml:space="preserve"> 13. § (1) bekezdésében</w:t>
      </w:r>
      <w:r w:rsidRPr="009E04BE">
        <w:rPr>
          <w:rFonts w:ascii="Times New Roman" w:hAnsi="Times New Roman" w:cs="Times New Roman"/>
          <w:sz w:val="22"/>
          <w:szCs w:val="22"/>
        </w:rPr>
        <w:t xml:space="preserve"> foglaltak alapján kötik, annak érdekében, hogy </w:t>
      </w:r>
      <w:r w:rsidR="00857595" w:rsidRPr="009E04BE">
        <w:rPr>
          <w:rFonts w:ascii="Times New Roman" w:hAnsi="Times New Roman" w:cs="Times New Roman"/>
          <w:sz w:val="22"/>
          <w:szCs w:val="22"/>
        </w:rPr>
        <w:t>Érd Megyei Jogú Város</w:t>
      </w:r>
      <w:r w:rsidR="00806B21" w:rsidRPr="009E04BE">
        <w:rPr>
          <w:rFonts w:ascii="Times New Roman" w:hAnsi="Times New Roman" w:cs="Times New Roman"/>
          <w:sz w:val="22"/>
          <w:szCs w:val="22"/>
        </w:rPr>
        <w:t xml:space="preserve"> </w:t>
      </w:r>
      <w:r w:rsidRPr="009E04BE">
        <w:rPr>
          <w:rFonts w:ascii="Times New Roman" w:hAnsi="Times New Roman" w:cs="Times New Roman"/>
          <w:sz w:val="22"/>
          <w:szCs w:val="22"/>
        </w:rPr>
        <w:t>közrendje és közbiztonsága javuljon.</w:t>
      </w:r>
    </w:p>
    <w:p w14:paraId="1495198C" w14:textId="77777777" w:rsidR="009E04BE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1FDB1D3A" w14:textId="3B2F590A" w:rsidR="00AA214E" w:rsidRDefault="00AA214E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E04BE">
        <w:rPr>
          <w:rFonts w:ascii="Times New Roman" w:hAnsi="Times New Roman" w:cs="Times New Roman"/>
          <w:b/>
          <w:sz w:val="22"/>
          <w:szCs w:val="22"/>
        </w:rPr>
        <w:t>I. Támogatás összege, támogatott tevékenység megnevezése, támogatás módja, támogatás felhasználása</w:t>
      </w:r>
    </w:p>
    <w:p w14:paraId="3701D95D" w14:textId="77777777" w:rsidR="009E04BE" w:rsidRPr="009E04BE" w:rsidRDefault="009E04BE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B5AA96A" w14:textId="03CBBC0B" w:rsidR="008A7136" w:rsidRPr="009E04BE" w:rsidRDefault="009D29E4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 xml:space="preserve">1.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Önkormányzat kijelenti, hogy fontosnak tartja </w:t>
      </w:r>
      <w:r w:rsidR="007A07AF" w:rsidRPr="009E04BE">
        <w:rPr>
          <w:rFonts w:ascii="Times New Roman" w:hAnsi="Times New Roman" w:cs="Times New Roman"/>
          <w:sz w:val="22"/>
          <w:szCs w:val="22"/>
        </w:rPr>
        <w:t>Érd Megyei J</w:t>
      </w:r>
      <w:r w:rsidR="00857595" w:rsidRPr="009E04BE">
        <w:rPr>
          <w:rFonts w:ascii="Times New Roman" w:hAnsi="Times New Roman" w:cs="Times New Roman"/>
          <w:sz w:val="22"/>
          <w:szCs w:val="22"/>
        </w:rPr>
        <w:t>ogú</w:t>
      </w:r>
      <w:r w:rsidR="007A07AF" w:rsidRPr="009E04BE">
        <w:rPr>
          <w:rFonts w:ascii="Times New Roman" w:hAnsi="Times New Roman" w:cs="Times New Roman"/>
          <w:sz w:val="22"/>
          <w:szCs w:val="22"/>
        </w:rPr>
        <w:t xml:space="preserve"> Város közbiztonságát, ezért </w:t>
      </w:r>
      <w:r w:rsidR="007A07AF" w:rsidRPr="006A7E82">
        <w:rPr>
          <w:rFonts w:ascii="Times New Roman" w:hAnsi="Times New Roman" w:cs="Times New Roman"/>
          <w:sz w:val="22"/>
          <w:szCs w:val="22"/>
        </w:rPr>
        <w:t xml:space="preserve">Érd Megyei Jogú Város </w:t>
      </w:r>
      <w:r w:rsidR="00F7214B" w:rsidRPr="006A7E82">
        <w:rPr>
          <w:rFonts w:ascii="Times New Roman" w:hAnsi="Times New Roman" w:cs="Times New Roman"/>
          <w:sz w:val="22"/>
          <w:szCs w:val="22"/>
        </w:rPr>
        <w:t>Közgyűlésének</w:t>
      </w:r>
      <w:r w:rsidR="007A07AF" w:rsidRPr="006A7E82">
        <w:rPr>
          <w:rFonts w:ascii="Times New Roman" w:hAnsi="Times New Roman" w:cs="Times New Roman"/>
          <w:sz w:val="22"/>
          <w:szCs w:val="22"/>
        </w:rPr>
        <w:t xml:space="preserve"> </w:t>
      </w:r>
      <w:r w:rsidR="00B31779" w:rsidRPr="006A7E82">
        <w:rPr>
          <w:rFonts w:ascii="Times New Roman" w:hAnsi="Times New Roman" w:cs="Times New Roman"/>
          <w:sz w:val="22"/>
          <w:szCs w:val="22"/>
        </w:rPr>
        <w:t>….</w:t>
      </w:r>
      <w:r w:rsidR="00363F3C" w:rsidRPr="006A7E82">
        <w:rPr>
          <w:rFonts w:ascii="Times New Roman" w:hAnsi="Times New Roman" w:cs="Times New Roman"/>
          <w:sz w:val="22"/>
          <w:szCs w:val="22"/>
        </w:rPr>
        <w:t>/2021</w:t>
      </w:r>
      <w:r w:rsidR="007A07AF" w:rsidRPr="006A7E82">
        <w:rPr>
          <w:rFonts w:ascii="Times New Roman" w:hAnsi="Times New Roman" w:cs="Times New Roman"/>
          <w:sz w:val="22"/>
          <w:szCs w:val="22"/>
        </w:rPr>
        <w:t>. (</w:t>
      </w:r>
      <w:r w:rsidR="00F7214B" w:rsidRPr="006A7E82">
        <w:rPr>
          <w:rFonts w:ascii="Times New Roman" w:hAnsi="Times New Roman" w:cs="Times New Roman"/>
          <w:sz w:val="22"/>
          <w:szCs w:val="22"/>
        </w:rPr>
        <w:t>X</w:t>
      </w:r>
      <w:r w:rsidR="00363F3C" w:rsidRPr="006A7E82">
        <w:rPr>
          <w:rFonts w:ascii="Times New Roman" w:hAnsi="Times New Roman" w:cs="Times New Roman"/>
          <w:sz w:val="22"/>
          <w:szCs w:val="22"/>
        </w:rPr>
        <w:t xml:space="preserve">I. </w:t>
      </w:r>
      <w:r w:rsidR="00B31779" w:rsidRPr="006A7E82">
        <w:rPr>
          <w:rFonts w:ascii="Times New Roman" w:hAnsi="Times New Roman" w:cs="Times New Roman"/>
          <w:sz w:val="22"/>
          <w:szCs w:val="22"/>
        </w:rPr>
        <w:t>25.</w:t>
      </w:r>
      <w:r w:rsidR="007A07AF" w:rsidRPr="006A7E82">
        <w:rPr>
          <w:rFonts w:ascii="Times New Roman" w:hAnsi="Times New Roman" w:cs="Times New Roman"/>
          <w:sz w:val="22"/>
          <w:szCs w:val="22"/>
        </w:rPr>
        <w:t>)</w:t>
      </w:r>
      <w:r w:rsidR="007A07AF" w:rsidRPr="009E04BE">
        <w:rPr>
          <w:rFonts w:ascii="Times New Roman" w:hAnsi="Times New Roman" w:cs="Times New Roman"/>
          <w:sz w:val="22"/>
          <w:szCs w:val="22"/>
        </w:rPr>
        <w:t xml:space="preserve"> számú </w:t>
      </w:r>
      <w:r w:rsidR="00806B21" w:rsidRPr="009E04BE">
        <w:rPr>
          <w:rStyle w:val="Szvegtrzs2Flkvr"/>
          <w:rFonts w:eastAsia="Courier New"/>
          <w:b w:val="0"/>
          <w:sz w:val="22"/>
          <w:szCs w:val="22"/>
        </w:rPr>
        <w:t>határozatával</w:t>
      </w:r>
      <w:r w:rsidR="00296A2C" w:rsidRPr="009E04BE">
        <w:rPr>
          <w:rStyle w:val="Szvegtrzs2Flkvr"/>
          <w:rFonts w:eastAsia="Courier New"/>
          <w:sz w:val="22"/>
          <w:szCs w:val="22"/>
        </w:rPr>
        <w:t xml:space="preserve">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úgy döntött, hogy a </w:t>
      </w:r>
      <w:r w:rsidR="00047AAC" w:rsidRPr="009E04BE">
        <w:rPr>
          <w:rFonts w:ascii="Times New Roman" w:hAnsi="Times New Roman" w:cs="Times New Roman"/>
          <w:sz w:val="22"/>
          <w:szCs w:val="22"/>
        </w:rPr>
        <w:t>Pest M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RFK részére a közterületek és nyilvános helyek megerősített rendőri ellenőrzését szolgáló </w:t>
      </w:r>
      <w:r w:rsidR="00DF2F4D" w:rsidRPr="009E04BE">
        <w:rPr>
          <w:rFonts w:ascii="Times New Roman" w:hAnsi="Times New Roman" w:cs="Times New Roman"/>
          <w:sz w:val="22"/>
          <w:szCs w:val="22"/>
        </w:rPr>
        <w:t xml:space="preserve">túlszolgálati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közbiztonsági tevékenység </w:t>
      </w:r>
      <w:r w:rsidR="00DF2F4D" w:rsidRPr="009E04BE">
        <w:rPr>
          <w:rFonts w:ascii="Times New Roman" w:hAnsi="Times New Roman" w:cs="Times New Roman"/>
          <w:sz w:val="22"/>
          <w:szCs w:val="22"/>
        </w:rPr>
        <w:t>(elsősorban a lakótelepek, családi házas övezetek, valamint oktatási intézmények környékeinek biztonságának erősítése) díjazásának finanszírozására, a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363F3C">
        <w:rPr>
          <w:rFonts w:ascii="Times New Roman" w:hAnsi="Times New Roman" w:cs="Times New Roman"/>
          <w:sz w:val="22"/>
          <w:szCs w:val="22"/>
        </w:rPr>
        <w:t>2021</w:t>
      </w:r>
      <w:r w:rsidR="00DF2F4D" w:rsidRPr="009E04BE">
        <w:rPr>
          <w:rFonts w:ascii="Times New Roman" w:hAnsi="Times New Roman" w:cs="Times New Roman"/>
          <w:sz w:val="22"/>
          <w:szCs w:val="22"/>
        </w:rPr>
        <w:t xml:space="preserve">. </w:t>
      </w:r>
      <w:r w:rsidR="00F42A88">
        <w:rPr>
          <w:rFonts w:ascii="Times New Roman" w:hAnsi="Times New Roman" w:cs="Times New Roman"/>
          <w:sz w:val="22"/>
          <w:szCs w:val="22"/>
        </w:rPr>
        <w:t>december</w:t>
      </w:r>
      <w:r w:rsidR="00363F3C">
        <w:rPr>
          <w:rFonts w:ascii="Times New Roman" w:hAnsi="Times New Roman" w:cs="Times New Roman"/>
          <w:sz w:val="22"/>
          <w:szCs w:val="22"/>
        </w:rPr>
        <w:t xml:space="preserve"> 1. – 2022</w:t>
      </w:r>
      <w:r w:rsidR="008A7136" w:rsidRPr="009E04BE">
        <w:rPr>
          <w:rFonts w:ascii="Times New Roman" w:hAnsi="Times New Roman" w:cs="Times New Roman"/>
          <w:sz w:val="22"/>
          <w:szCs w:val="22"/>
        </w:rPr>
        <w:t xml:space="preserve">. </w:t>
      </w:r>
      <w:r w:rsidR="00F42A88">
        <w:rPr>
          <w:rFonts w:ascii="Times New Roman" w:hAnsi="Times New Roman" w:cs="Times New Roman"/>
          <w:sz w:val="22"/>
          <w:szCs w:val="22"/>
        </w:rPr>
        <w:t>április</w:t>
      </w:r>
      <w:r w:rsidR="008A7136" w:rsidRPr="009E04BE">
        <w:rPr>
          <w:rFonts w:ascii="Times New Roman" w:hAnsi="Times New Roman" w:cs="Times New Roman"/>
          <w:sz w:val="22"/>
          <w:szCs w:val="22"/>
        </w:rPr>
        <w:t xml:space="preserve"> 3</w:t>
      </w:r>
      <w:r w:rsidR="00F42A88">
        <w:rPr>
          <w:rFonts w:ascii="Times New Roman" w:hAnsi="Times New Roman" w:cs="Times New Roman"/>
          <w:sz w:val="22"/>
          <w:szCs w:val="22"/>
        </w:rPr>
        <w:t>0</w:t>
      </w:r>
      <w:r w:rsidR="00DF2F4D" w:rsidRPr="009E04BE">
        <w:rPr>
          <w:rFonts w:ascii="Times New Roman" w:hAnsi="Times New Roman" w:cs="Times New Roman"/>
          <w:sz w:val="22"/>
          <w:szCs w:val="22"/>
        </w:rPr>
        <w:t xml:space="preserve">. közötti időszakra </w:t>
      </w:r>
      <w:r w:rsidR="008A7136" w:rsidRPr="009E04BE">
        <w:rPr>
          <w:rFonts w:ascii="Times New Roman" w:hAnsi="Times New Roman" w:cs="Times New Roman"/>
          <w:sz w:val="22"/>
          <w:szCs w:val="22"/>
        </w:rPr>
        <w:t xml:space="preserve">vonatkozóan összesen bruttó </w:t>
      </w:r>
      <w:r w:rsidR="00857595" w:rsidRPr="009E04BE">
        <w:rPr>
          <w:rFonts w:ascii="Times New Roman" w:hAnsi="Times New Roman" w:cs="Times New Roman"/>
          <w:sz w:val="22"/>
          <w:szCs w:val="22"/>
        </w:rPr>
        <w:t>2</w:t>
      </w:r>
      <w:r w:rsidR="00DF2F4D" w:rsidRPr="009E04BE">
        <w:rPr>
          <w:rFonts w:ascii="Times New Roman" w:hAnsi="Times New Roman" w:cs="Times New Roman"/>
          <w:sz w:val="22"/>
          <w:szCs w:val="22"/>
        </w:rPr>
        <w:t xml:space="preserve"> millió forint</w:t>
      </w:r>
      <w:r w:rsidR="008A7136" w:rsidRPr="009E04BE">
        <w:rPr>
          <w:rFonts w:ascii="Times New Roman" w:hAnsi="Times New Roman" w:cs="Times New Roman"/>
          <w:sz w:val="22"/>
          <w:szCs w:val="22"/>
        </w:rPr>
        <w:t xml:space="preserve"> keretösszeg erejéig támogatást biztosít a jelen </w:t>
      </w:r>
      <w:r w:rsidR="00F7214B">
        <w:rPr>
          <w:rFonts w:ascii="Times New Roman" w:hAnsi="Times New Roman" w:cs="Times New Roman"/>
          <w:sz w:val="22"/>
          <w:szCs w:val="22"/>
        </w:rPr>
        <w:t>m</w:t>
      </w:r>
      <w:r w:rsidR="00DF2F4D" w:rsidRPr="009E04BE">
        <w:rPr>
          <w:rFonts w:ascii="Times New Roman" w:hAnsi="Times New Roman" w:cs="Times New Roman"/>
          <w:sz w:val="22"/>
          <w:szCs w:val="22"/>
        </w:rPr>
        <w:t>egállapodásban meghatározott feltételek</w:t>
      </w:r>
      <w:r w:rsidR="008A7136" w:rsidRPr="009E04BE">
        <w:rPr>
          <w:rFonts w:ascii="Times New Roman" w:hAnsi="Times New Roman" w:cs="Times New Roman"/>
          <w:sz w:val="22"/>
          <w:szCs w:val="22"/>
        </w:rPr>
        <w:t xml:space="preserve"> szerint.</w:t>
      </w:r>
    </w:p>
    <w:p w14:paraId="709D55AD" w14:textId="77777777" w:rsidR="009E04BE" w:rsidRDefault="009D29E4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 w:rsidRPr="009E04BE">
        <w:rPr>
          <w:rFonts w:ascii="Times New Roman" w:hAnsi="Times New Roman" w:cs="Times New Roman"/>
          <w:sz w:val="22"/>
          <w:szCs w:val="22"/>
        </w:rPr>
        <w:t xml:space="preserve">2. </w:t>
      </w:r>
      <w:r w:rsidR="00296A2C" w:rsidRPr="009E04BE">
        <w:rPr>
          <w:rFonts w:ascii="Times New Roman" w:hAnsi="Times New Roman" w:cs="Times New Roman"/>
          <w:sz w:val="22"/>
          <w:szCs w:val="22"/>
        </w:rPr>
        <w:t>Az Önkorm</w:t>
      </w:r>
      <w:r w:rsidR="00047AAC" w:rsidRPr="009E04BE">
        <w:rPr>
          <w:rFonts w:ascii="Times New Roman" w:hAnsi="Times New Roman" w:cs="Times New Roman"/>
          <w:sz w:val="22"/>
          <w:szCs w:val="22"/>
        </w:rPr>
        <w:t>ányzat tudomásul veszi, hogy a Pest M</w:t>
      </w:r>
      <w:r w:rsidR="00296A2C" w:rsidRPr="009E04BE">
        <w:rPr>
          <w:rFonts w:ascii="Times New Roman" w:hAnsi="Times New Roman" w:cs="Times New Roman"/>
          <w:sz w:val="22"/>
          <w:szCs w:val="22"/>
        </w:rPr>
        <w:t>RFK a jelen megállapodásban szereplő vállalásait a rendvédelmi feladatokat ellátó szervek hivatásos állományának szolgálati jogviszonyáról szóló 2015. évi XLII. törvény 139. § (2) bekezdésében foglalt korlátozás figyelembevételével teljesíti, amely úgy rendelkezik, hogy a szolgálati érdekből elrendelhető túlszolgálat maximális időtartamát úgy kell meghatározni, hogy a heti szolgálatteljesítési idő és a túlszolgálat együttesen nem haladhatja meg a munkaidő-szervezés egyes szempontjairól szóló 2003. november 4-i 2003/88/EK európai parlamenti és tanácsi irányelv 6. cikk b) pontjában meghatározott heti időtartamot, a 134. § (2) bekezdése szerinti időkeret</w:t>
      </w:r>
      <w:r w:rsidR="00107E49" w:rsidRP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296A2C" w:rsidRPr="009E04BE">
        <w:rPr>
          <w:rFonts w:ascii="Times New Roman" w:hAnsi="Times New Roman" w:cs="Times New Roman"/>
          <w:sz w:val="22"/>
          <w:szCs w:val="22"/>
        </w:rPr>
        <w:t>alkalmazása esetén négyhavi átlagban nem haladhatja meg az irányelvben meghatározott heti időtartamot.</w:t>
      </w:r>
      <w:r w:rsidR="00107E49" w:rsidRP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Erre tekintettel a </w:t>
      </w:r>
      <w:r w:rsidR="00047AAC" w:rsidRPr="009E04BE">
        <w:rPr>
          <w:rFonts w:ascii="Times New Roman" w:hAnsi="Times New Roman" w:cs="Times New Roman"/>
          <w:sz w:val="22"/>
          <w:szCs w:val="22"/>
        </w:rPr>
        <w:t>Pest M</w:t>
      </w:r>
      <w:r w:rsidR="00296A2C" w:rsidRPr="009E04BE">
        <w:rPr>
          <w:rFonts w:ascii="Times New Roman" w:hAnsi="Times New Roman" w:cs="Times New Roman"/>
          <w:sz w:val="22"/>
          <w:szCs w:val="22"/>
        </w:rPr>
        <w:t>RFK a rendőri szolgálatellátás sérelme nélkül</w:t>
      </w:r>
      <w:r w:rsidR="00060024" w:rsidRPr="009E04BE">
        <w:rPr>
          <w:rFonts w:ascii="Times New Roman" w:hAnsi="Times New Roman" w:cs="Times New Roman"/>
          <w:sz w:val="22"/>
          <w:szCs w:val="22"/>
        </w:rPr>
        <w:t>,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 a megerősített rendőri jelenlét teljesítése érdekében a túlszolgálatot ténylegesen végrehajtó személy részére túlszolgálat elrendelését vállalja. </w:t>
      </w:r>
      <w:bookmarkStart w:id="0" w:name="bookmark3"/>
    </w:p>
    <w:p w14:paraId="7DD834F3" w14:textId="77777777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73B01903" w14:textId="7186AA41" w:rsidR="009E04BE" w:rsidRPr="005A0F15" w:rsidRDefault="005A0F15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II. </w:t>
      </w:r>
      <w:r w:rsidR="00047AAC" w:rsidRPr="005A0F15">
        <w:rPr>
          <w:rFonts w:ascii="Times New Roman" w:hAnsi="Times New Roman" w:cs="Times New Roman"/>
          <w:b/>
          <w:sz w:val="22"/>
          <w:szCs w:val="22"/>
        </w:rPr>
        <w:t>Pest M</w:t>
      </w:r>
      <w:r w:rsidR="00520FB4" w:rsidRPr="005A0F15">
        <w:rPr>
          <w:rFonts w:ascii="Times New Roman" w:hAnsi="Times New Roman" w:cs="Times New Roman"/>
          <w:b/>
          <w:sz w:val="22"/>
          <w:szCs w:val="22"/>
        </w:rPr>
        <w:t>RFK kötelezettségei</w:t>
      </w:r>
      <w:r w:rsidR="00296A2C" w:rsidRPr="005A0F15">
        <w:rPr>
          <w:rFonts w:ascii="Times New Roman" w:hAnsi="Times New Roman" w:cs="Times New Roman"/>
          <w:b/>
          <w:sz w:val="22"/>
          <w:szCs w:val="22"/>
        </w:rPr>
        <w:t xml:space="preserve"> a </w:t>
      </w:r>
      <w:r w:rsidR="00047AAC" w:rsidRPr="005A0F15">
        <w:rPr>
          <w:rFonts w:ascii="Times New Roman" w:hAnsi="Times New Roman" w:cs="Times New Roman"/>
          <w:b/>
          <w:sz w:val="22"/>
          <w:szCs w:val="22"/>
        </w:rPr>
        <w:t>Pest M</w:t>
      </w:r>
      <w:r w:rsidR="00296A2C" w:rsidRPr="005A0F15">
        <w:rPr>
          <w:rFonts w:ascii="Times New Roman" w:hAnsi="Times New Roman" w:cs="Times New Roman"/>
          <w:b/>
          <w:sz w:val="22"/>
          <w:szCs w:val="22"/>
        </w:rPr>
        <w:t xml:space="preserve">RFK </w:t>
      </w:r>
      <w:r w:rsidR="00F141B0" w:rsidRPr="005A0F15">
        <w:rPr>
          <w:rFonts w:ascii="Times New Roman" w:hAnsi="Times New Roman" w:cs="Times New Roman"/>
          <w:b/>
          <w:sz w:val="22"/>
          <w:szCs w:val="22"/>
        </w:rPr>
        <w:t>Érdi</w:t>
      </w:r>
      <w:r w:rsidR="00047AAC" w:rsidRPr="005A0F15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296A2C" w:rsidRPr="005A0F15">
        <w:rPr>
          <w:rFonts w:ascii="Times New Roman" w:hAnsi="Times New Roman" w:cs="Times New Roman"/>
          <w:b/>
          <w:sz w:val="22"/>
          <w:szCs w:val="22"/>
        </w:rPr>
        <w:t>Rendőrkapitányság</w:t>
      </w:r>
      <w:r w:rsidR="00047AAC" w:rsidRPr="005A0F15">
        <w:rPr>
          <w:rFonts w:ascii="Times New Roman" w:hAnsi="Times New Roman" w:cs="Times New Roman"/>
          <w:b/>
          <w:sz w:val="22"/>
          <w:szCs w:val="22"/>
        </w:rPr>
        <w:t>a</w:t>
      </w:r>
      <w:r w:rsidR="00296A2C" w:rsidRPr="00B81EFF">
        <w:rPr>
          <w:rFonts w:ascii="Times New Roman" w:hAnsi="Times New Roman" w:cs="Times New Roman"/>
          <w:sz w:val="22"/>
          <w:szCs w:val="22"/>
        </w:rPr>
        <w:t xml:space="preserve"> (a továbbiakban: </w:t>
      </w:r>
      <w:r w:rsidR="00F7214B" w:rsidRPr="0056665D">
        <w:rPr>
          <w:rFonts w:ascii="Times New Roman" w:hAnsi="Times New Roman" w:cs="Times New Roman"/>
          <w:i/>
          <w:sz w:val="22"/>
          <w:szCs w:val="22"/>
        </w:rPr>
        <w:t>Érdi Rendőrkapitányság</w:t>
      </w:r>
      <w:r w:rsidR="00296A2C" w:rsidRPr="00B81EFF">
        <w:rPr>
          <w:rFonts w:ascii="Times New Roman" w:hAnsi="Times New Roman" w:cs="Times New Roman"/>
          <w:sz w:val="22"/>
          <w:szCs w:val="22"/>
        </w:rPr>
        <w:t>)</w:t>
      </w:r>
      <w:r w:rsidR="00296A2C" w:rsidRPr="005A0F15">
        <w:rPr>
          <w:rFonts w:ascii="Times New Roman" w:hAnsi="Times New Roman" w:cs="Times New Roman"/>
          <w:b/>
          <w:sz w:val="22"/>
          <w:szCs w:val="22"/>
        </w:rPr>
        <w:t xml:space="preserve"> közreműködésével</w:t>
      </w:r>
      <w:bookmarkEnd w:id="0"/>
    </w:p>
    <w:p w14:paraId="7EFAC7C7" w14:textId="77777777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25F141BD" w14:textId="277118C1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A </w:t>
      </w:r>
      <w:r w:rsidR="00047AAC" w:rsidRPr="009E04BE">
        <w:rPr>
          <w:rFonts w:ascii="Times New Roman" w:hAnsi="Times New Roman" w:cs="Times New Roman"/>
          <w:sz w:val="22"/>
          <w:szCs w:val="22"/>
        </w:rPr>
        <w:t>Pest M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RFK a juttatást elfogadja, és kötelezettséget vállal arra, hogy a közbiztonsági tevékenység túlszolgálat keretében történő díjazására, illetve a közterhek fedezetére rendelkezésre bocsátott összeget elkülönítve kezeli, és azt kizárólag </w:t>
      </w:r>
      <w:r w:rsidR="001D69B3" w:rsidRPr="009E04BE">
        <w:rPr>
          <w:rFonts w:ascii="Times New Roman" w:hAnsi="Times New Roman" w:cs="Times New Roman"/>
          <w:sz w:val="22"/>
          <w:szCs w:val="22"/>
        </w:rPr>
        <w:t>Érd Megyei Jogú V</w:t>
      </w:r>
      <w:r w:rsidR="00806B21" w:rsidRPr="009E04BE">
        <w:rPr>
          <w:rFonts w:ascii="Times New Roman" w:hAnsi="Times New Roman" w:cs="Times New Roman"/>
          <w:sz w:val="22"/>
          <w:szCs w:val="22"/>
        </w:rPr>
        <w:t xml:space="preserve">árosban </w:t>
      </w:r>
      <w:r w:rsidR="00296A2C" w:rsidRPr="009E04BE">
        <w:rPr>
          <w:rFonts w:ascii="Times New Roman" w:hAnsi="Times New Roman" w:cs="Times New Roman"/>
          <w:sz w:val="22"/>
          <w:szCs w:val="22"/>
        </w:rPr>
        <w:t>teljesített, az állományilletékes parancsnok által elrendelt és igazolt túlszolgálat kifizetésére használja fel.</w:t>
      </w:r>
    </w:p>
    <w:p w14:paraId="63DFB2E9" w14:textId="78F4BF58" w:rsidR="00F20F26" w:rsidRPr="009E04BE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2</w:t>
      </w:r>
      <w:r w:rsidR="009E04BE">
        <w:rPr>
          <w:rFonts w:ascii="Times New Roman" w:hAnsi="Times New Roman" w:cs="Times New Roman"/>
          <w:sz w:val="22"/>
          <w:szCs w:val="22"/>
        </w:rPr>
        <w:t xml:space="preserve">. 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A Pest MRFK kötelezettséget vállal arra, hogy a támogatási összeg felhasználásáról számvitelileg elkülönített nyilvántartást vezet és a támogatás </w:t>
      </w:r>
      <w:r w:rsidR="00F7214B">
        <w:rPr>
          <w:rFonts w:ascii="Times New Roman" w:hAnsi="Times New Roman" w:cs="Times New Roman"/>
          <w:sz w:val="22"/>
          <w:szCs w:val="22"/>
        </w:rPr>
        <w:t>megállapodás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 szerinti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felhasználásáról a </w:t>
      </w:r>
      <w:r w:rsidR="006A7E82">
        <w:rPr>
          <w:rFonts w:ascii="Times New Roman" w:hAnsi="Times New Roman" w:cs="Times New Roman"/>
          <w:sz w:val="22"/>
          <w:szCs w:val="22"/>
        </w:rPr>
        <w:t>…….</w:t>
      </w:r>
      <w:r w:rsidR="006A7E82">
        <w:rPr>
          <w:rFonts w:ascii="Times New Roman" w:hAnsi="Times New Roman" w:cs="Times New Roman"/>
          <w:color w:val="FF0000"/>
          <w:sz w:val="22"/>
          <w:szCs w:val="22"/>
        </w:rPr>
        <w:t>na</w:t>
      </w:r>
      <w:r w:rsidR="00520FB4" w:rsidRPr="00F20F26">
        <w:rPr>
          <w:rFonts w:ascii="Times New Roman" w:hAnsi="Times New Roman" w:cs="Times New Roman"/>
          <w:color w:val="FF0000"/>
          <w:sz w:val="22"/>
          <w:szCs w:val="22"/>
        </w:rPr>
        <w:t xml:space="preserve">pjáig </w:t>
      </w:r>
      <w:r w:rsidR="00520FB4" w:rsidRPr="009E04BE">
        <w:rPr>
          <w:rFonts w:ascii="Times New Roman" w:hAnsi="Times New Roman" w:cs="Times New Roman"/>
          <w:sz w:val="22"/>
          <w:szCs w:val="22"/>
        </w:rPr>
        <w:t>az államháztartásról szóló 2011. évi CXCV. törvény (továbbiakban: Áht.)</w:t>
      </w:r>
      <w:r w:rsidR="00F20F26">
        <w:rPr>
          <w:rFonts w:ascii="Times New Roman" w:hAnsi="Times New Roman" w:cs="Times New Roman"/>
          <w:sz w:val="22"/>
          <w:szCs w:val="22"/>
        </w:rPr>
        <w:t>,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 illetve annak </w:t>
      </w:r>
      <w:r w:rsidR="00520FB4" w:rsidRPr="009E04BE">
        <w:rPr>
          <w:rFonts w:ascii="Times New Roman" w:hAnsi="Times New Roman" w:cs="Times New Roman"/>
          <w:sz w:val="22"/>
          <w:szCs w:val="22"/>
        </w:rPr>
        <w:lastRenderedPageBreak/>
        <w:t>végrehajtásáról rendelkező 368/2011.</w:t>
      </w:r>
      <w:r w:rsid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520FB4" w:rsidRPr="009E04BE">
        <w:rPr>
          <w:rFonts w:ascii="Times New Roman" w:hAnsi="Times New Roman" w:cs="Times New Roman"/>
          <w:sz w:val="22"/>
          <w:szCs w:val="22"/>
        </w:rPr>
        <w:t>(XII.</w:t>
      </w:r>
      <w:r w:rsid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31.) </w:t>
      </w:r>
      <w:r w:rsidR="009E04BE">
        <w:rPr>
          <w:rFonts w:ascii="Times New Roman" w:hAnsi="Times New Roman" w:cs="Times New Roman"/>
          <w:sz w:val="22"/>
          <w:szCs w:val="22"/>
        </w:rPr>
        <w:t>számú kormány</w:t>
      </w:r>
      <w:r w:rsidR="00520FB4" w:rsidRPr="009E04BE">
        <w:rPr>
          <w:rFonts w:ascii="Times New Roman" w:hAnsi="Times New Roman" w:cs="Times New Roman"/>
          <w:sz w:val="22"/>
          <w:szCs w:val="22"/>
        </w:rPr>
        <w:t>rendelet (</w:t>
      </w:r>
      <w:r w:rsidR="009E04BE">
        <w:rPr>
          <w:rFonts w:ascii="Times New Roman" w:hAnsi="Times New Roman" w:cs="Times New Roman"/>
          <w:sz w:val="22"/>
          <w:szCs w:val="22"/>
        </w:rPr>
        <w:t xml:space="preserve">a 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továbbiakban: </w:t>
      </w:r>
      <w:r w:rsidR="00520FB4" w:rsidRPr="0056665D">
        <w:rPr>
          <w:rFonts w:ascii="Times New Roman" w:hAnsi="Times New Roman" w:cs="Times New Roman"/>
          <w:i/>
          <w:sz w:val="22"/>
          <w:szCs w:val="22"/>
        </w:rPr>
        <w:t>Ávr.</w:t>
      </w:r>
      <w:r w:rsidR="00520FB4" w:rsidRPr="009E04BE">
        <w:rPr>
          <w:rFonts w:ascii="Times New Roman" w:hAnsi="Times New Roman" w:cs="Times New Roman"/>
          <w:sz w:val="22"/>
          <w:szCs w:val="22"/>
        </w:rPr>
        <w:t>) szerin</w:t>
      </w:r>
      <w:r w:rsidR="009E04BE">
        <w:rPr>
          <w:rFonts w:ascii="Times New Roman" w:hAnsi="Times New Roman" w:cs="Times New Roman"/>
          <w:sz w:val="22"/>
          <w:szCs w:val="22"/>
        </w:rPr>
        <w:t xml:space="preserve">ti – </w:t>
      </w:r>
      <w:r w:rsidR="00520FB4" w:rsidRPr="009E04BE">
        <w:rPr>
          <w:rFonts w:ascii="Times New Roman" w:hAnsi="Times New Roman" w:cs="Times New Roman"/>
          <w:sz w:val="22"/>
          <w:szCs w:val="22"/>
        </w:rPr>
        <w:t>számlákkal és elkülönített n</w:t>
      </w:r>
      <w:r w:rsidR="009E04BE">
        <w:rPr>
          <w:rFonts w:ascii="Times New Roman" w:hAnsi="Times New Roman" w:cs="Times New Roman"/>
          <w:sz w:val="22"/>
          <w:szCs w:val="22"/>
        </w:rPr>
        <w:t xml:space="preserve">yilvántartással alátámasztott – </w:t>
      </w:r>
      <w:r w:rsidR="00520FB4" w:rsidRPr="009E04BE">
        <w:rPr>
          <w:rFonts w:ascii="Times New Roman" w:hAnsi="Times New Roman" w:cs="Times New Roman"/>
          <w:sz w:val="22"/>
          <w:szCs w:val="22"/>
        </w:rPr>
        <w:t>beszámolót nyújt be az Önkormányzat felé.</w:t>
      </w:r>
    </w:p>
    <w:p w14:paraId="2B6BB12D" w14:textId="6C3604DD" w:rsidR="00520FB4" w:rsidRPr="0056665D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520FB4" w:rsidRPr="009E04BE">
        <w:rPr>
          <w:rFonts w:ascii="Times New Roman" w:hAnsi="Times New Roman" w:cs="Times New Roman"/>
          <w:sz w:val="22"/>
          <w:szCs w:val="22"/>
        </w:rPr>
        <w:t>A szakmai és pénzügyi beszámolót szöveges indoklással, pénzügyileg rendezett, a feladatellátáshoz kapcsolódó bizonylatok és egyéb dokumentáció hiteles másolatával kell benyújtani a</w:t>
      </w:r>
      <w:r>
        <w:rPr>
          <w:rFonts w:ascii="Times New Roman" w:hAnsi="Times New Roman" w:cs="Times New Roman"/>
          <w:sz w:val="22"/>
          <w:szCs w:val="22"/>
        </w:rPr>
        <w:t>z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 </w:t>
      </w:r>
      <w:r w:rsidR="000B4600" w:rsidRPr="009E04BE">
        <w:rPr>
          <w:rFonts w:ascii="Times New Roman" w:hAnsi="Times New Roman" w:cs="Times New Roman"/>
          <w:sz w:val="22"/>
          <w:szCs w:val="22"/>
        </w:rPr>
        <w:t>Önkormányzat</w:t>
      </w:r>
      <w:r w:rsidR="00520FB4" w:rsidRPr="009E04BE">
        <w:rPr>
          <w:rFonts w:ascii="Times New Roman" w:hAnsi="Times New Roman" w:cs="Times New Roman"/>
          <w:sz w:val="22"/>
          <w:szCs w:val="22"/>
        </w:rPr>
        <w:t xml:space="preserve"> részére. A bizonylatok eredeti példányára rá kell vezetni </w:t>
      </w:r>
      <w:r w:rsidR="00B81EFF">
        <w:rPr>
          <w:rFonts w:ascii="Times New Roman" w:hAnsi="Times New Roman" w:cs="Times New Roman"/>
          <w:i/>
          <w:sz w:val="22"/>
          <w:szCs w:val="22"/>
        </w:rPr>
        <w:t>„</w:t>
      </w:r>
      <w:r w:rsidR="00B81EFF" w:rsidRPr="006A7E82">
        <w:rPr>
          <w:rFonts w:ascii="Times New Roman" w:hAnsi="Times New Roman" w:cs="Times New Roman"/>
          <w:i/>
          <w:color w:val="auto"/>
          <w:sz w:val="22"/>
          <w:szCs w:val="22"/>
        </w:rPr>
        <w:t>az 1</w:t>
      </w:r>
      <w:r w:rsidR="009D29E4" w:rsidRPr="006A7E82">
        <w:rPr>
          <w:rFonts w:ascii="Times New Roman" w:hAnsi="Times New Roman" w:cs="Times New Roman"/>
          <w:i/>
          <w:color w:val="auto"/>
          <w:sz w:val="22"/>
          <w:szCs w:val="22"/>
        </w:rPr>
        <w:t>/ERD -</w:t>
      </w:r>
      <w:r w:rsidR="00F7214B" w:rsidRPr="006A7E82">
        <w:rPr>
          <w:rFonts w:ascii="Times New Roman" w:hAnsi="Times New Roman" w:cs="Times New Roman"/>
          <w:i/>
          <w:color w:val="auto"/>
          <w:sz w:val="22"/>
          <w:szCs w:val="22"/>
        </w:rPr>
        <w:t>…….</w:t>
      </w:r>
      <w:r w:rsidR="00363F3C" w:rsidRPr="006A7E82">
        <w:rPr>
          <w:rFonts w:ascii="Times New Roman" w:hAnsi="Times New Roman" w:cs="Times New Roman"/>
          <w:i/>
          <w:color w:val="auto"/>
          <w:sz w:val="22"/>
          <w:szCs w:val="22"/>
        </w:rPr>
        <w:t>/2021</w:t>
      </w:r>
      <w:r w:rsidR="009E04BE" w:rsidRPr="006A7E82">
        <w:rPr>
          <w:rFonts w:ascii="Times New Roman" w:hAnsi="Times New Roman" w:cs="Times New Roman"/>
          <w:i/>
          <w:color w:val="auto"/>
          <w:sz w:val="22"/>
          <w:szCs w:val="22"/>
        </w:rPr>
        <w:t xml:space="preserve"> iktató</w:t>
      </w:r>
      <w:r w:rsidR="00520FB4" w:rsidRPr="006A7E82">
        <w:rPr>
          <w:rFonts w:ascii="Times New Roman" w:hAnsi="Times New Roman" w:cs="Times New Roman"/>
          <w:i/>
          <w:color w:val="auto"/>
          <w:sz w:val="22"/>
          <w:szCs w:val="22"/>
        </w:rPr>
        <w:t xml:space="preserve">számú szerződés </w:t>
      </w:r>
      <w:r w:rsidR="00520FB4" w:rsidRPr="009E04BE">
        <w:rPr>
          <w:rFonts w:ascii="Times New Roman" w:hAnsi="Times New Roman" w:cs="Times New Roman"/>
          <w:i/>
          <w:sz w:val="22"/>
          <w:szCs w:val="22"/>
        </w:rPr>
        <w:t xml:space="preserve">alapján folyósított támogatás terhére elszámolva” </w:t>
      </w:r>
      <w:r w:rsidR="00520FB4" w:rsidRPr="009E04BE">
        <w:rPr>
          <w:rFonts w:ascii="Times New Roman" w:hAnsi="Times New Roman" w:cs="Times New Roman"/>
          <w:sz w:val="22"/>
          <w:szCs w:val="22"/>
        </w:rPr>
        <w:t>záradékot</w:t>
      </w:r>
      <w:r w:rsidR="00520FB4" w:rsidRPr="009E04BE">
        <w:rPr>
          <w:rFonts w:ascii="Times New Roman" w:hAnsi="Times New Roman" w:cs="Times New Roman"/>
          <w:i/>
          <w:sz w:val="22"/>
          <w:szCs w:val="22"/>
        </w:rPr>
        <w:t>.</w:t>
      </w:r>
      <w:bookmarkStart w:id="1" w:name="_GoBack"/>
      <w:bookmarkEnd w:id="1"/>
    </w:p>
    <w:p w14:paraId="57DDE67D" w14:textId="77777777" w:rsidR="00153F50" w:rsidRPr="009E04BE" w:rsidRDefault="00153F50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76E0359B" w14:textId="234DD8D9" w:rsidR="00296A2C" w:rsidRPr="009E04BE" w:rsidRDefault="009E04BE" w:rsidP="009E04BE">
      <w:pPr>
        <w:pStyle w:val="Nincstrkz"/>
        <w:jc w:val="both"/>
        <w:rPr>
          <w:rFonts w:ascii="Times New Roman" w:hAnsi="Times New Roman" w:cs="Times New Roman"/>
          <w:b/>
          <w:sz w:val="22"/>
          <w:szCs w:val="22"/>
        </w:rPr>
      </w:pPr>
      <w:bookmarkStart w:id="2" w:name="bookmark4"/>
      <w:r>
        <w:rPr>
          <w:rFonts w:ascii="Times New Roman" w:hAnsi="Times New Roman" w:cs="Times New Roman"/>
          <w:b/>
          <w:sz w:val="22"/>
          <w:szCs w:val="22"/>
        </w:rPr>
        <w:t xml:space="preserve">III. </w:t>
      </w:r>
      <w:r w:rsidR="00296A2C" w:rsidRPr="009E04BE">
        <w:rPr>
          <w:rFonts w:ascii="Times New Roman" w:hAnsi="Times New Roman" w:cs="Times New Roman"/>
          <w:b/>
          <w:sz w:val="22"/>
          <w:szCs w:val="22"/>
        </w:rPr>
        <w:t xml:space="preserve">Az Önkormányzat </w:t>
      </w:r>
      <w:bookmarkEnd w:id="2"/>
      <w:r w:rsidR="009F1FA5" w:rsidRPr="009E04BE">
        <w:rPr>
          <w:rFonts w:ascii="Times New Roman" w:hAnsi="Times New Roman" w:cs="Times New Roman"/>
          <w:b/>
          <w:sz w:val="22"/>
          <w:szCs w:val="22"/>
        </w:rPr>
        <w:t>kötelezettségei</w:t>
      </w:r>
    </w:p>
    <w:p w14:paraId="1275603D" w14:textId="77777777" w:rsidR="00060024" w:rsidRPr="009E04BE" w:rsidRDefault="00060024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0C279865" w14:textId="7C84B254" w:rsidR="006506C2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296A2C" w:rsidRPr="009E04BE">
        <w:rPr>
          <w:rFonts w:ascii="Times New Roman" w:hAnsi="Times New Roman" w:cs="Times New Roman"/>
          <w:sz w:val="22"/>
          <w:szCs w:val="22"/>
        </w:rPr>
        <w:t>Az Önkormányzat vállalja, hogy a közbiztonsági tevékenység során szük</w:t>
      </w:r>
      <w:r w:rsidR="005B2FF4" w:rsidRPr="009E04BE">
        <w:rPr>
          <w:rFonts w:ascii="Times New Roman" w:hAnsi="Times New Roman" w:cs="Times New Roman"/>
          <w:sz w:val="22"/>
          <w:szCs w:val="22"/>
        </w:rPr>
        <w:t>ségessé váló túlszolgálatot a 2</w:t>
      </w:r>
      <w:r w:rsidR="00296A2C" w:rsidRPr="009E04BE">
        <w:rPr>
          <w:rFonts w:ascii="Times New Roman" w:hAnsi="Times New Roman" w:cs="Times New Roman"/>
          <w:sz w:val="22"/>
          <w:szCs w:val="22"/>
        </w:rPr>
        <w:t>. pontban foglaltak szerint finanszírozza.</w:t>
      </w:r>
      <w:bookmarkStart w:id="3" w:name="bookmark5"/>
    </w:p>
    <w:p w14:paraId="13FCF1D7" w14:textId="38E09C4B" w:rsidR="006506C2" w:rsidRPr="009E04BE" w:rsidRDefault="009E04BE" w:rsidP="009E04BE">
      <w:pPr>
        <w:pStyle w:val="Nincstrkz"/>
        <w:jc w:val="both"/>
        <w:rPr>
          <w:rStyle w:val="Szvegtrzs2Flkvr"/>
          <w:rFonts w:eastAsia="Courier New"/>
          <w:b w:val="0"/>
          <w:bCs w:val="0"/>
          <w:color w:val="auto"/>
          <w:sz w:val="22"/>
          <w:szCs w:val="22"/>
          <w:shd w:val="clear" w:color="auto" w:fill="auto"/>
          <w:lang w:eastAsia="en-US" w:bidi="ar-SA"/>
        </w:rPr>
      </w:pPr>
      <w:r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2. 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Felek rögzítik, hogy </w:t>
      </w:r>
      <w:r w:rsidR="005A0F15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az Önkormányzat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 a </w:t>
      </w:r>
      <w:r w:rsidR="00C853F8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bruttó 2.000</w:t>
      </w:r>
      <w:r w:rsidR="00AA214E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.000, 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azaz </w:t>
      </w:r>
      <w:r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kettő</w:t>
      </w:r>
      <w:r w:rsidR="00C853F8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millió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 </w:t>
      </w:r>
      <w:r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forint 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összeget két részlet</w:t>
      </w:r>
      <w:r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ben </w:t>
      </w:r>
      <w:r w:rsidR="00F7214B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uta</w:t>
      </w:r>
      <w:r w:rsidR="00363F3C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lja át. A támogatás 50 %-át 2021</w:t>
      </w:r>
      <w:r w:rsidR="00F7214B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.</w:t>
      </w:r>
      <w:r w:rsidR="00363F3C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 december 31. napjáig, majd 2022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. </w:t>
      </w:r>
      <w:r w:rsidR="00363F3C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március 31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. napjáig a támogatás fennmaradó összegét átutalással fizet</w:t>
      </w:r>
      <w:r w:rsidR="00F7214B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i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 xml:space="preserve"> meg a Pest</w:t>
      </w:r>
      <w:r w:rsidR="006506C2" w:rsidRPr="009E04BE">
        <w:rPr>
          <w:rFonts w:ascii="Times New Roman" w:hAnsi="Times New Roman" w:cs="Times New Roman"/>
          <w:b/>
          <w:sz w:val="22"/>
          <w:szCs w:val="22"/>
          <w:shd w:val="clear" w:color="auto" w:fill="FFFFFF" w:themeFill="background1"/>
        </w:rPr>
        <w:t xml:space="preserve"> </w:t>
      </w:r>
      <w:r w:rsidR="006506C2" w:rsidRPr="009E04BE">
        <w:rPr>
          <w:rFonts w:ascii="Times New Roman" w:hAnsi="Times New Roman" w:cs="Times New Roman"/>
          <w:sz w:val="22"/>
          <w:szCs w:val="22"/>
          <w:shd w:val="clear" w:color="auto" w:fill="FFFFFF" w:themeFill="background1"/>
        </w:rPr>
        <w:t>M</w:t>
      </w:r>
      <w:r w:rsidR="006506C2" w:rsidRPr="009E04BE">
        <w:rPr>
          <w:rStyle w:val="Szvegtrzs2Flkvr"/>
          <w:rFonts w:eastAsia="Courier New"/>
          <w:b w:val="0"/>
          <w:sz w:val="22"/>
          <w:szCs w:val="22"/>
          <w:shd w:val="clear" w:color="auto" w:fill="FFFFFF" w:themeFill="background1"/>
        </w:rPr>
        <w:t xml:space="preserve">RFK Magyar Államkincstárnál </w:t>
      </w:r>
      <w:r w:rsidR="006506C2" w:rsidRPr="00F7214B">
        <w:rPr>
          <w:rStyle w:val="Szvegtrzs2Flkvr"/>
          <w:rFonts w:eastAsia="Courier New"/>
          <w:b w:val="0"/>
          <w:sz w:val="22"/>
          <w:szCs w:val="22"/>
          <w:shd w:val="clear" w:color="auto" w:fill="FFFFFF" w:themeFill="background1"/>
        </w:rPr>
        <w:t>vezetett 10023002-01451478 számú</w:t>
      </w:r>
      <w:r w:rsidR="006506C2" w:rsidRPr="009E04BE">
        <w:rPr>
          <w:rStyle w:val="Szvegtrzs2Flkvr"/>
          <w:rFonts w:eastAsia="Courier New"/>
          <w:b w:val="0"/>
          <w:sz w:val="22"/>
          <w:szCs w:val="22"/>
          <w:shd w:val="clear" w:color="auto" w:fill="FFFFFF" w:themeFill="background1"/>
        </w:rPr>
        <w:t xml:space="preserve"> számlájára.</w:t>
      </w:r>
    </w:p>
    <w:p w14:paraId="32F2D02F" w14:textId="3AFE0E7D" w:rsidR="00A97FB2" w:rsidRP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A97FB2" w:rsidRPr="009E04BE">
        <w:rPr>
          <w:rFonts w:ascii="Times New Roman" w:hAnsi="Times New Roman" w:cs="Times New Roman"/>
          <w:sz w:val="22"/>
          <w:szCs w:val="22"/>
        </w:rPr>
        <w:t>Az Önkormányzat a beszámoló elfogadásáról,</w:t>
      </w:r>
      <w:r w:rsidR="005A0F15">
        <w:rPr>
          <w:rFonts w:ascii="Times New Roman" w:hAnsi="Times New Roman" w:cs="Times New Roman"/>
          <w:sz w:val="22"/>
          <w:szCs w:val="22"/>
        </w:rPr>
        <w:t xml:space="preserve"> a jogosulatlanul igénybe vett t</w:t>
      </w:r>
      <w:r w:rsidR="00A97FB2" w:rsidRPr="009E04BE">
        <w:rPr>
          <w:rFonts w:ascii="Times New Roman" w:hAnsi="Times New Roman" w:cs="Times New Roman"/>
          <w:sz w:val="22"/>
          <w:szCs w:val="22"/>
        </w:rPr>
        <w:t>ámogatás visszafizetésének kötelezettségéről a beszámoló benyújtásától számított 60 napon belül</w:t>
      </w:r>
      <w:r w:rsidR="005A0F15">
        <w:rPr>
          <w:rFonts w:ascii="Times New Roman" w:hAnsi="Times New Roman" w:cs="Times New Roman"/>
          <w:sz w:val="22"/>
          <w:szCs w:val="22"/>
        </w:rPr>
        <w:t xml:space="preserve"> írásban értesíti </w:t>
      </w:r>
      <w:r w:rsidR="00A97FB2" w:rsidRPr="009E04BE">
        <w:rPr>
          <w:rFonts w:ascii="Times New Roman" w:hAnsi="Times New Roman" w:cs="Times New Roman"/>
          <w:sz w:val="22"/>
          <w:szCs w:val="22"/>
        </w:rPr>
        <w:t>Pest MRFK-t.</w:t>
      </w:r>
    </w:p>
    <w:p w14:paraId="50C8C5A4" w14:textId="77777777" w:rsidR="00D0355F" w:rsidRPr="009E04BE" w:rsidRDefault="00D0355F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bookmarkEnd w:id="3"/>
    <w:p w14:paraId="60B61C7F" w14:textId="77777777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IV. Ellenőrzés módja</w:t>
      </w:r>
    </w:p>
    <w:p w14:paraId="457015FF" w14:textId="77777777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7808AAA7" w14:textId="0FEC1321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1.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biztosítani köteles annak feltételeit, hogy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 támogatás felhasználását saját maga, illetve képviselője útján ellenőrizze a támogatási </w:t>
      </w:r>
      <w:r w:rsidR="00F7214B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megállapodás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megkötését megelőzően, a támogatás igénybevétele alatt, a támogatott tevékenység befejezésekor, illetve lezárásakor, valamint a beszámoló elfogadását követő öt évig.</w:t>
      </w:r>
    </w:p>
    <w:p w14:paraId="7F87D2C2" w14:textId="08115B55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2.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kötelezettséget vállal arra, hogy az ellenőrzés során az ellenőrzést végzővel együttműködik, ellenőrzési munkáját a megfelelő dokumentumok, számlák, a megvalósítást igazoló okmányok, bizonylatok rendelkezésre bocsátásával segíti.</w:t>
      </w:r>
    </w:p>
    <w:p w14:paraId="2B5B56B5" w14:textId="77777777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06D7D3DA" w14:textId="4DD94C50" w:rsidR="00D0355F" w:rsidRPr="009E04BE" w:rsidRDefault="009E04BE" w:rsidP="009E04BE">
      <w:pPr>
        <w:pStyle w:val="Nincstrkz"/>
        <w:jc w:val="both"/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  <w:t xml:space="preserve">V. </w:t>
      </w:r>
      <w:r w:rsidR="000B4600" w:rsidRPr="009E04BE"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  <w:t>Pest MRFK</w:t>
      </w:r>
      <w:r w:rsidR="00D0355F" w:rsidRPr="009E04BE"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  <w:t xml:space="preserve"> nyilatkozatai</w:t>
      </w:r>
    </w:p>
    <w:p w14:paraId="028F956A" w14:textId="77777777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6A1A356B" w14:textId="07AF342A" w:rsidR="00D0355F" w:rsidRPr="009E04BE" w:rsidRDefault="005A0F15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1.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– a 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jelen tám</w:t>
      </w:r>
      <w:r w:rsid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ogatási </w:t>
      </w:r>
      <w:r w:rsidR="00F7214B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megállapodás</w:t>
      </w:r>
      <w:r w:rsid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aláírásával – 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kijelenti, hogy</w:t>
      </w:r>
    </w:p>
    <w:p w14:paraId="0A8037A5" w14:textId="694AE158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a) a </w:t>
      </w:r>
      <w:r w:rsidR="00F7214B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megállapodás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aláírásakor az illetékes adó- és vámhatóságok, és az illetékes illetékhivatal felé nincs lejárt köztartozása (vagy arra az illetékes hatóságtól fizetési könnyítést, részletfizetés, fizetési halasztást kapott), továbbá az illetékes környezetvédelmi, természetvédelmi és vízügyi hatósággal szemben, határozatban előírt díj-, illetve bírságfizetési kötelezettsége nincs,</w:t>
      </w:r>
    </w:p>
    <w:p w14:paraId="73E36C63" w14:textId="77777777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b) az államháztartás alrendszereiből folyósított támogatásból eredő lejárt tartozása nincs,</w:t>
      </w:r>
    </w:p>
    <w:p w14:paraId="0AE1742B" w14:textId="1B84A215" w:rsidR="00D0355F" w:rsidRPr="009E04BE" w:rsidRDefault="00D0355F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c) a támogatási igényben foglalt adatok, információk és dokumentumok teljes körűek, a valóságnak megfelelnek, hitelesek,</w:t>
      </w:r>
    </w:p>
    <w:p w14:paraId="06325863" w14:textId="70EB442C" w:rsidR="00D0355F" w:rsidRPr="009E04BE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d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) a kérelem tárgyában támogatási igényt korábban vagy egyidejűleg nem nyújtott be,</w:t>
      </w:r>
    </w:p>
    <w:p w14:paraId="54757B5F" w14:textId="53D473B0" w:rsidR="00D0355F" w:rsidRPr="009E04BE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e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) megfelel az Áht. 50. § (1) bekezdésében meghatározott követelményeknek,</w:t>
      </w:r>
    </w:p>
    <w:p w14:paraId="3A0AC833" w14:textId="36AD3D88" w:rsidR="00D0355F" w:rsidRPr="009E04BE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f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) nem tartozik a közpénzekből nyújtott támogatások átláthatóságáról szóló 2007. évi CLXXXI. törvény 6. §-ában foglalt korlátozás alá és az e törvény szerinti érintettség és összeférhetetlenség nem áll fenn,</w:t>
      </w:r>
    </w:p>
    <w:p w14:paraId="4AAF1A74" w14:textId="6AD15A74" w:rsidR="00D0355F" w:rsidRPr="009E04BE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g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) adólevonási joggal nem rendelkezik, és</w:t>
      </w:r>
    </w:p>
    <w:p w14:paraId="3A96AA62" w14:textId="7C6771E3" w:rsidR="00D0355F" w:rsidRPr="009E04BE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h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) hozzájárul ahhoz, hogy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az Áht. 50. § (1) bekezdés c) pontjában meghatározott feltétel ellenőrzése céljából a költségvetési támogatás folyósításától számított öt évig kezelje az Áht. 54/A. §-ában meghatározott adatokat.</w:t>
      </w:r>
    </w:p>
    <w:p w14:paraId="6FC3B831" w14:textId="39F9AACB" w:rsidR="0056665D" w:rsidRDefault="00993134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i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)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kijelenti</w:t>
      </w:r>
      <w:r w:rsidR="005F1BA3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, hogy az általa képviselt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szervezet átlátható szervezetnek minősül, azaz a nemzeti vagyonról szóló 2011. évi CXCVI. tör</w:t>
      </w:r>
      <w:r w:rsidR="005F1BA3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vény 3. § (1) bekezdés 1. pont a</w:t>
      </w:r>
      <w:r w:rsidR="00D0355F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) </w:t>
      </w:r>
      <w:r w:rsidR="005F1BA3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alpont szerint szervezet.</w:t>
      </w:r>
    </w:p>
    <w:p w14:paraId="3A19FB73" w14:textId="77777777" w:rsidR="0056665D" w:rsidRDefault="0056665D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11D02C1E" w14:textId="77777777" w:rsidR="0056665D" w:rsidRDefault="0056665D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7A393D5B" w14:textId="77777777" w:rsidR="0056665D" w:rsidRPr="009E04BE" w:rsidRDefault="0056665D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79178AEE" w14:textId="66F22A7D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lastRenderedPageBreak/>
        <w:t>V</w:t>
      </w:r>
      <w:r w:rsidR="00C16281"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I</w:t>
      </w: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 xml:space="preserve">. A </w:t>
      </w:r>
      <w:r w:rsidR="00F7214B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megállapodás</w:t>
      </w: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 xml:space="preserve"> módosítása, megszűnése</w:t>
      </w:r>
    </w:p>
    <w:p w14:paraId="1739C1BA" w14:textId="7777777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</w:p>
    <w:p w14:paraId="3B49AC3C" w14:textId="43B60ADB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1. A j</w:t>
      </w:r>
      <w:r w:rsidR="00F42A88">
        <w:rPr>
          <w:rFonts w:ascii="Times New Roman" w:hAnsi="Times New Roman" w:cs="Times New Roman"/>
          <w:sz w:val="22"/>
          <w:szCs w:val="22"/>
        </w:rPr>
        <w:t>elen megállapodás 2021</w:t>
      </w:r>
      <w:r w:rsidR="00A73E9E" w:rsidRPr="009E04BE">
        <w:rPr>
          <w:rFonts w:ascii="Times New Roman" w:hAnsi="Times New Roman" w:cs="Times New Roman"/>
          <w:sz w:val="22"/>
          <w:szCs w:val="22"/>
        </w:rPr>
        <w:t xml:space="preserve">. </w:t>
      </w:r>
      <w:r w:rsidR="00F42A88">
        <w:rPr>
          <w:rFonts w:ascii="Times New Roman" w:hAnsi="Times New Roman" w:cs="Times New Roman"/>
          <w:sz w:val="22"/>
          <w:szCs w:val="22"/>
        </w:rPr>
        <w:t>december</w:t>
      </w:r>
      <w:r w:rsidR="00F7214B">
        <w:rPr>
          <w:rFonts w:ascii="Times New Roman" w:hAnsi="Times New Roman" w:cs="Times New Roman"/>
          <w:sz w:val="22"/>
          <w:szCs w:val="22"/>
        </w:rPr>
        <w:t xml:space="preserve"> hó </w:t>
      </w:r>
      <w:r w:rsidR="00F42A88">
        <w:rPr>
          <w:rFonts w:ascii="Times New Roman" w:hAnsi="Times New Roman" w:cs="Times New Roman"/>
          <w:sz w:val="22"/>
          <w:szCs w:val="22"/>
        </w:rPr>
        <w:t>1. – 2021. április hó 30</w:t>
      </w:r>
      <w:r w:rsidR="00A73E9E" w:rsidRPr="009E04BE">
        <w:rPr>
          <w:rFonts w:ascii="Times New Roman" w:hAnsi="Times New Roman" w:cs="Times New Roman"/>
          <w:sz w:val="22"/>
          <w:szCs w:val="22"/>
        </w:rPr>
        <w:t xml:space="preserve">. napjáig tartó </w:t>
      </w:r>
      <w:r w:rsidR="00A73E9E" w:rsidRPr="009E04BE">
        <w:rPr>
          <w:rStyle w:val="Szvegtrzs2Flkvr"/>
          <w:rFonts w:eastAsia="Courier New"/>
          <w:b w:val="0"/>
          <w:sz w:val="22"/>
          <w:szCs w:val="22"/>
        </w:rPr>
        <w:t>határozott időtartamra szól.</w:t>
      </w:r>
    </w:p>
    <w:p w14:paraId="11573C58" w14:textId="77777777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2. A jelen megállapodást bármelyik f</w:t>
      </w:r>
      <w:r w:rsidR="00A73E9E" w:rsidRPr="009E04BE">
        <w:rPr>
          <w:rFonts w:ascii="Times New Roman" w:hAnsi="Times New Roman" w:cs="Times New Roman"/>
          <w:sz w:val="22"/>
          <w:szCs w:val="22"/>
        </w:rPr>
        <w:t xml:space="preserve">él jogosult rendkívüli felmondással, azonnali hatállyal írásban </w:t>
      </w:r>
      <w:r>
        <w:rPr>
          <w:rFonts w:ascii="Times New Roman" w:hAnsi="Times New Roman" w:cs="Times New Roman"/>
          <w:sz w:val="22"/>
          <w:szCs w:val="22"/>
        </w:rPr>
        <w:t>felmondani, amennyiben a másik f</w:t>
      </w:r>
      <w:r w:rsidR="00A73E9E" w:rsidRPr="009E04BE">
        <w:rPr>
          <w:rFonts w:ascii="Times New Roman" w:hAnsi="Times New Roman" w:cs="Times New Roman"/>
          <w:sz w:val="22"/>
          <w:szCs w:val="22"/>
        </w:rPr>
        <w:t>él a megállapodásban szabályozott valamely kötelezettségét súlyosan megszegi és a szerződé</w:t>
      </w:r>
      <w:r w:rsidR="00C16281" w:rsidRPr="009E04BE">
        <w:rPr>
          <w:rFonts w:ascii="Times New Roman" w:hAnsi="Times New Roman" w:cs="Times New Roman"/>
          <w:sz w:val="22"/>
          <w:szCs w:val="22"/>
        </w:rPr>
        <w:t>s</w:t>
      </w:r>
      <w:r w:rsidR="00A73E9E" w:rsidRPr="009E04BE">
        <w:rPr>
          <w:rFonts w:ascii="Times New Roman" w:hAnsi="Times New Roman" w:cs="Times New Roman"/>
          <w:sz w:val="22"/>
          <w:szCs w:val="22"/>
        </w:rPr>
        <w:t>szegést</w:t>
      </w:r>
      <w:r>
        <w:rPr>
          <w:rFonts w:ascii="Times New Roman" w:hAnsi="Times New Roman" w:cs="Times New Roman"/>
          <w:sz w:val="22"/>
          <w:szCs w:val="22"/>
        </w:rPr>
        <w:t xml:space="preserve"> a másik f</w:t>
      </w:r>
      <w:r w:rsidR="00A73E9E" w:rsidRPr="009E04BE">
        <w:rPr>
          <w:rFonts w:ascii="Times New Roman" w:hAnsi="Times New Roman" w:cs="Times New Roman"/>
          <w:sz w:val="22"/>
          <w:szCs w:val="22"/>
        </w:rPr>
        <w:t>él kifejezett írásbeli felszólítása ellenére sem szünteti meg, a felszólítás kézhezvételét követő 15 (tizenöt) napon belül.</w:t>
      </w:r>
    </w:p>
    <w:p w14:paraId="661968F5" w14:textId="77777777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3. A j</w:t>
      </w:r>
      <w:r w:rsidR="00A73E9E" w:rsidRPr="009E04BE">
        <w:rPr>
          <w:rFonts w:ascii="Times New Roman" w:hAnsi="Times New Roman" w:cs="Times New Roman"/>
          <w:sz w:val="22"/>
          <w:szCs w:val="22"/>
        </w:rPr>
        <w:t>elen megállapodás módosítása, kizárólag írásban a Felek közös megegyezésével történhet.</w:t>
      </w:r>
    </w:p>
    <w:p w14:paraId="27E02DAF" w14:textId="77777777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4. A</w:t>
      </w:r>
      <w:r w:rsidR="00A73E9E" w:rsidRPr="009E04BE">
        <w:rPr>
          <w:rFonts w:ascii="Times New Roman" w:hAnsi="Times New Roman" w:cs="Times New Roman"/>
          <w:sz w:val="22"/>
          <w:szCs w:val="22"/>
        </w:rPr>
        <w:t xml:space="preserve"> megállapodás megszüntetése esetén a Felek kötelesek egymással elszámolni, a megállapodás megszüntetését követő 30 (harminc) napon belül.</w:t>
      </w:r>
    </w:p>
    <w:p w14:paraId="1DC9BA63" w14:textId="24A29B1E" w:rsidR="00A73E9E" w:rsidRPr="009E04BE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5. </w:t>
      </w:r>
      <w:r w:rsidR="00C16281" w:rsidRPr="009E04BE">
        <w:rPr>
          <w:rFonts w:ascii="Times New Roman" w:hAnsi="Times New Roman" w:cs="Times New Roman"/>
          <w:sz w:val="22"/>
          <w:szCs w:val="22"/>
        </w:rPr>
        <w:t>Az Önkormányzat különösen az alábbi esetekben jogosult</w:t>
      </w:r>
      <w:r w:rsidR="00A73E9E" w:rsidRPr="009E04BE">
        <w:rPr>
          <w:rFonts w:ascii="Times New Roman" w:hAnsi="Times New Roman" w:cs="Times New Roman"/>
          <w:sz w:val="22"/>
          <w:szCs w:val="22"/>
        </w:rPr>
        <w:t xml:space="preserve"> a támogatási szerződéstől elállni, a</w:t>
      </w:r>
      <w:r w:rsidR="00C16281" w:rsidRPr="009E04BE">
        <w:rPr>
          <w:rFonts w:ascii="Times New Roman" w:hAnsi="Times New Roman" w:cs="Times New Roman"/>
          <w:sz w:val="22"/>
          <w:szCs w:val="22"/>
        </w:rPr>
        <w:t>zt felmondani</w:t>
      </w:r>
      <w:r w:rsidR="00A73E9E" w:rsidRPr="009E04BE">
        <w:rPr>
          <w:rFonts w:ascii="Times New Roman" w:hAnsi="Times New Roman" w:cs="Times New Roman"/>
          <w:sz w:val="22"/>
          <w:szCs w:val="22"/>
        </w:rPr>
        <w:t>:</w:t>
      </w:r>
    </w:p>
    <w:p w14:paraId="5F003C2F" w14:textId="2C4AD164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a) a támogatási szerződésben meghatározott megvalósítási időszak kezdő </w:t>
      </w:r>
      <w:r w:rsidR="00C16281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időpontjától a 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ámogatott tevékenység nem kezdődik meg, vagy 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 költségvetési támogatás igénybevételét neki felróható okból nem kezdeményezi, és késedelmét ezen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idő alatt írásban sem menti ki;</w:t>
      </w:r>
    </w:p>
    <w:p w14:paraId="2711B736" w14:textId="146E961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b) hitelt érdemlően bebizonyosodik, hogy 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 támogatási döntést érdemben befolyásoló valótlan, hamis adatot szolgáltatott a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támogatási igény benyújtásakor;</w:t>
      </w:r>
    </w:p>
    <w:p w14:paraId="6DAE47D0" w14:textId="28CAA27B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c) az Ávr. 76.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§-ban meghatározott valamely körülmény a támogatási döntés meghozatalát követően következik be, vagy jut a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z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tudomására;</w:t>
      </w:r>
    </w:p>
    <w:p w14:paraId="5205F56A" w14:textId="7DA6DB80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d) a támogatott tevékenység megvalósítása meghiúsul, tartós akadályba ütközik, vagy a jogszabályban, támogatási szerződésben foglalt ütemezéshez képest jelent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ős késedelmet szenved;</w:t>
      </w:r>
    </w:p>
    <w:p w14:paraId="49A4D147" w14:textId="5662EB04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e) 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neki felróható okból megszegi a támogatási szerződésben foglalt kötelezettségeit, így különösen nem tesz eleget együttműködési kötelezettségének vagy ellenőrzéstűrési kötelezettségének, és ennek következtében a költségvetési támogatás szabályszerű felhasználását nem lehet ellenőrizni,</w:t>
      </w:r>
    </w:p>
    <w:p w14:paraId="52FD6E9A" w14:textId="324A8BC6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f)</w:t>
      </w: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 xml:space="preserve"> 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az Ávr. 72.§-a alapján adott nyilat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kozatok bármelyikét visszavonja;</w:t>
      </w:r>
    </w:p>
    <w:p w14:paraId="5F88F3AB" w14:textId="3D6ECE36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g) 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 támogatási szerződés szerinti határidőig sem teljesítette vagy nem megfelelően teljesítette a beszámolási kötelezettségét,</w:t>
      </w:r>
    </w:p>
    <w:p w14:paraId="1AC17B83" w14:textId="7777777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</w:p>
    <w:p w14:paraId="658E7F05" w14:textId="1F081AAE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VI</w:t>
      </w:r>
      <w:r w:rsidR="00C16281"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I</w:t>
      </w: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. A Támogatás jogosulatlan igénybevétele, a szerződéstől történő elállás, annak</w:t>
      </w:r>
      <w:r w:rsid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 xml:space="preserve"> </w:t>
      </w:r>
      <w:r w:rsidRPr="009E04BE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  <w:t>felmondása esetén alkalmazandó jogkövetkezmények</w:t>
      </w:r>
    </w:p>
    <w:p w14:paraId="26ABDA41" w14:textId="7777777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bidi="ar-SA"/>
        </w:rPr>
      </w:pPr>
    </w:p>
    <w:p w14:paraId="29E0B79F" w14:textId="07E51C19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1.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vállalja, hogy a költségvetési támogatás jogosulatlan igénybevétele, jogszabálysértő vagy nem rendeltetésszerű felhasználása, továbbá a támogatási szerződéstől történő elállás, annak felmondása esetén a jogosulatlanul igénybe vett költségvetési támogatás összegét ügyleti, késedelem esetén késedelmi kamattal növelt mértékben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részére visszafizeti.</w:t>
      </w:r>
    </w:p>
    <w:p w14:paraId="2CF11798" w14:textId="7777777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2. Forintban meghatározott pénztartozás esetén az ügyleti kamat mértéke a jegybanki alapkamat kétszerese.</w:t>
      </w:r>
    </w:p>
    <w:p w14:paraId="3822EAFA" w14:textId="77777777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3. A késedelmi kamat mértéke a késedelemmel érintett naptári félév első napján érvényes jegybanki alapkamat. Az ügyleti kamat számításakor a visszaköveteléssel, a késedelmi kamat számításakor a késedelemmel érintett naptári félév első napján érvényes jegybanki alapkamat irányadó az adott naptári félév teljes idejére.</w:t>
      </w:r>
    </w:p>
    <w:p w14:paraId="2E9D3A9C" w14:textId="735665C5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4.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tudomásul veszi, hogy nem teljesítés esetén a visszafizetendő összeget és annak kamatait az állami adóhatóság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megkeresésére adók módjára hajtja be.</w:t>
      </w:r>
    </w:p>
    <w:p w14:paraId="60DE3894" w14:textId="0BA8D3BF" w:rsidR="00A73E9E" w:rsidRPr="009E04BE" w:rsidRDefault="00A73E9E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5. A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Pest MRFK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a kamatot a támogatás összegével együtt köteles a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z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részére visszafizetni </w:t>
      </w:r>
      <w:r w:rsidR="000B4600"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Önkormányzat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OTP 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>Bank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nál 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vezetett </w:t>
      </w:r>
      <w:r w:rsidR="0056665D">
        <w:rPr>
          <w:rFonts w:ascii="Times New Roman" w:eastAsia="Times New Roman" w:hAnsi="Times New Roman" w:cs="Times New Roman"/>
          <w:color w:val="auto"/>
          <w:sz w:val="22"/>
          <w:szCs w:val="22"/>
          <w:lang w:eastAsia="en-US" w:bidi="ar-SA"/>
        </w:rPr>
        <w:t>…</w:t>
      </w:r>
      <w:r w:rsidRPr="009E04BE"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  <w:t xml:space="preserve"> számú számlájára.</w:t>
      </w:r>
    </w:p>
    <w:p w14:paraId="74DC6B2F" w14:textId="77777777" w:rsidR="005A0F15" w:rsidRPr="009E04BE" w:rsidRDefault="005A0F15" w:rsidP="009E04BE">
      <w:pPr>
        <w:pStyle w:val="Nincstrkz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lang w:bidi="ar-SA"/>
        </w:rPr>
      </w:pPr>
    </w:p>
    <w:p w14:paraId="12BE857C" w14:textId="713E9762" w:rsidR="00C16281" w:rsidRPr="009E04BE" w:rsidRDefault="00C16281" w:rsidP="009E04BE">
      <w:pPr>
        <w:pStyle w:val="Nincstrkz"/>
        <w:jc w:val="both"/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</w:pPr>
      <w:r w:rsidRPr="009E04BE">
        <w:rPr>
          <w:rFonts w:ascii="Times New Roman" w:eastAsia="Times New Roman" w:hAnsi="Times New Roman" w:cs="Times New Roman"/>
          <w:b/>
          <w:color w:val="auto"/>
          <w:sz w:val="22"/>
          <w:szCs w:val="22"/>
          <w:lang w:bidi="ar-SA"/>
        </w:rPr>
        <w:t>VIII. Egyebek</w:t>
      </w:r>
    </w:p>
    <w:p w14:paraId="1B2A51B8" w14:textId="77777777" w:rsidR="00503B95" w:rsidRPr="009E04BE" w:rsidRDefault="00503B9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07550B5D" w14:textId="7B6F45DA" w:rsidR="005A0F15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Felek tájékoztatják egymást azokban az esetekben, amikor azt a másik </w:t>
      </w:r>
      <w:r w:rsidR="0056665D">
        <w:rPr>
          <w:rFonts w:ascii="Times New Roman" w:hAnsi="Times New Roman" w:cs="Times New Roman"/>
          <w:sz w:val="22"/>
          <w:szCs w:val="22"/>
        </w:rPr>
        <w:t>f</w:t>
      </w:r>
      <w:r w:rsidR="00296A2C" w:rsidRPr="009E04BE">
        <w:rPr>
          <w:rFonts w:ascii="Times New Roman" w:hAnsi="Times New Roman" w:cs="Times New Roman"/>
          <w:sz w:val="22"/>
          <w:szCs w:val="22"/>
        </w:rPr>
        <w:t>él szervezeti működése, vagy feladatellátása szükségessé teszi. Az esetleges jogvitákat előzetesen egyeztetéssel oldják meg.</w:t>
      </w:r>
    </w:p>
    <w:p w14:paraId="52815143" w14:textId="75B6995B" w:rsidR="009E04BE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 w:rsidR="00296A2C" w:rsidRPr="009E04BE">
        <w:rPr>
          <w:rFonts w:ascii="Times New Roman" w:hAnsi="Times New Roman" w:cs="Times New Roman"/>
          <w:sz w:val="22"/>
          <w:szCs w:val="22"/>
        </w:rPr>
        <w:t>Felek a megállapodás teljesülését, eredményét és tapasztalatait a tárgyévet követő év március 31. napjáig áttekintik és írásban értékelik.</w:t>
      </w:r>
    </w:p>
    <w:p w14:paraId="7312F5B4" w14:textId="14AAC0E4" w:rsidR="00296A2C" w:rsidRPr="009E04BE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Felek által nem szabályozott kérdésekben a Polgári Törvénykönyvről szóló 2013. évi V. törvény, a rendvédelmi feladatokat ellátó szervek hivatásos állományának szolgálati jogviszonyáról szóló 2015. </w:t>
      </w:r>
      <w:r w:rsidR="00296A2C" w:rsidRPr="009E04BE">
        <w:rPr>
          <w:rFonts w:ascii="Times New Roman" w:hAnsi="Times New Roman" w:cs="Times New Roman"/>
          <w:sz w:val="22"/>
          <w:szCs w:val="22"/>
        </w:rPr>
        <w:lastRenderedPageBreak/>
        <w:t xml:space="preserve">évi XLII. törvény, a </w:t>
      </w:r>
      <w:r w:rsidR="00503B95" w:rsidRPr="009E04BE">
        <w:rPr>
          <w:rFonts w:ascii="Times New Roman" w:hAnsi="Times New Roman" w:cs="Times New Roman"/>
          <w:sz w:val="22"/>
          <w:szCs w:val="22"/>
        </w:rPr>
        <w:t>r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endőrség </w:t>
      </w:r>
      <w:r w:rsidR="00503B95" w:rsidRPr="009E04BE">
        <w:rPr>
          <w:rFonts w:ascii="Times New Roman" w:hAnsi="Times New Roman" w:cs="Times New Roman"/>
          <w:sz w:val="22"/>
          <w:szCs w:val="22"/>
        </w:rPr>
        <w:t>s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zolgálati </w:t>
      </w:r>
      <w:r w:rsidR="00503B95" w:rsidRPr="009E04BE">
        <w:rPr>
          <w:rFonts w:ascii="Times New Roman" w:hAnsi="Times New Roman" w:cs="Times New Roman"/>
          <w:sz w:val="22"/>
          <w:szCs w:val="22"/>
        </w:rPr>
        <w:t>s</w:t>
      </w:r>
      <w:r w:rsidR="00296A2C" w:rsidRPr="009E04BE">
        <w:rPr>
          <w:rFonts w:ascii="Times New Roman" w:hAnsi="Times New Roman" w:cs="Times New Roman"/>
          <w:sz w:val="22"/>
          <w:szCs w:val="22"/>
        </w:rPr>
        <w:t>zabályzatáról szóló 30/2011. (IX. 22.) BM rendelet és az Rtv. rendelkezései az irányadók.</w:t>
      </w:r>
    </w:p>
    <w:p w14:paraId="09CFFD13" w14:textId="6E4CF44C" w:rsidR="00296A2C" w:rsidRPr="009E04BE" w:rsidRDefault="005A0F15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4. </w:t>
      </w:r>
      <w:r w:rsidR="0056665D">
        <w:rPr>
          <w:rFonts w:ascii="Times New Roman" w:hAnsi="Times New Roman" w:cs="Times New Roman"/>
          <w:sz w:val="22"/>
          <w:szCs w:val="22"/>
        </w:rPr>
        <w:t>Felek a jelen megállapodást –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 amel</w:t>
      </w:r>
      <w:r w:rsidR="00F141B0" w:rsidRPr="009E04BE">
        <w:rPr>
          <w:rFonts w:ascii="Times New Roman" w:hAnsi="Times New Roman" w:cs="Times New Roman"/>
          <w:sz w:val="22"/>
          <w:szCs w:val="22"/>
        </w:rPr>
        <w:t xml:space="preserve">y </w:t>
      </w:r>
      <w:r w:rsidR="00F7214B">
        <w:rPr>
          <w:rFonts w:ascii="Times New Roman" w:hAnsi="Times New Roman" w:cs="Times New Roman"/>
          <w:sz w:val="22"/>
          <w:szCs w:val="22"/>
        </w:rPr>
        <w:t>négy</w:t>
      </w:r>
      <w:r w:rsidR="00F141B0" w:rsidRPr="009E04BE">
        <w:rPr>
          <w:rFonts w:ascii="Times New Roman" w:hAnsi="Times New Roman" w:cs="Times New Roman"/>
          <w:sz w:val="22"/>
          <w:szCs w:val="22"/>
        </w:rPr>
        <w:t xml:space="preserve"> számozott oldalból és </w:t>
      </w:r>
      <w:r w:rsidR="00B174FF" w:rsidRPr="009E04BE">
        <w:rPr>
          <w:rFonts w:ascii="Times New Roman" w:hAnsi="Times New Roman" w:cs="Times New Roman"/>
          <w:sz w:val="22"/>
          <w:szCs w:val="22"/>
        </w:rPr>
        <w:t>hat</w:t>
      </w:r>
      <w:r w:rsidR="00296A2C" w:rsidRPr="009E04BE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296A2C" w:rsidRPr="009E04BE">
        <w:rPr>
          <w:rFonts w:ascii="Times New Roman" w:hAnsi="Times New Roman" w:cs="Times New Roman"/>
          <w:sz w:val="22"/>
          <w:szCs w:val="22"/>
        </w:rPr>
        <w:t>egymással megegy</w:t>
      </w:r>
      <w:r w:rsidR="0056665D">
        <w:rPr>
          <w:rFonts w:ascii="Times New Roman" w:hAnsi="Times New Roman" w:cs="Times New Roman"/>
          <w:sz w:val="22"/>
          <w:szCs w:val="22"/>
        </w:rPr>
        <w:t>ező eredeti példányban készült –</w:t>
      </w:r>
      <w:r w:rsidR="00296A2C" w:rsidRPr="009E04BE">
        <w:rPr>
          <w:rFonts w:ascii="Times New Roman" w:hAnsi="Times New Roman" w:cs="Times New Roman"/>
          <w:sz w:val="22"/>
          <w:szCs w:val="22"/>
        </w:rPr>
        <w:t xml:space="preserve"> elolvasás után, mint akaratukkal mindenben egyezőt, jóváhagyólag írják alá. </w:t>
      </w:r>
    </w:p>
    <w:p w14:paraId="11999783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33E7E1A7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9E04BE" w14:paraId="6C358C5A" w14:textId="77777777" w:rsidTr="009E04BE">
        <w:tc>
          <w:tcPr>
            <w:tcW w:w="4606" w:type="dxa"/>
          </w:tcPr>
          <w:p w14:paraId="2B6CED96" w14:textId="74C78B11" w:rsidR="009E04BE" w:rsidRDefault="00363F3C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Budapest, 2021</w:t>
            </w:r>
            <w:r w:rsidR="009E04BE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november</w:t>
            </w:r>
            <w:r w:rsidR="0056665D">
              <w:rPr>
                <w:rFonts w:ascii="Times New Roman" w:hAnsi="Times New Roman" w:cs="Times New Roman"/>
                <w:sz w:val="22"/>
                <w:szCs w:val="22"/>
              </w:rPr>
              <w:t xml:space="preserve"> …</w:t>
            </w:r>
          </w:p>
          <w:p w14:paraId="0CE34BFE" w14:textId="77777777" w:rsid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481157B" w14:textId="77777777" w:rsidR="005A0F15" w:rsidRDefault="005A0F15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6E7011B" w14:textId="77777777" w:rsid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7221444" w14:textId="77777777" w:rsid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</w:t>
            </w:r>
          </w:p>
          <w:p w14:paraId="08F3B4E1" w14:textId="6BB272AC" w:rsidR="009E04BE" w:rsidRDefault="00F7214B" w:rsidP="009E04BE">
            <w:pPr>
              <w:pStyle w:val="Nincstrkz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Nogula Tamás</w:t>
            </w:r>
          </w:p>
          <w:p w14:paraId="07CE4841" w14:textId="1D2C8706" w:rsidR="009E04BE" w:rsidRPr="0056665D" w:rsidRDefault="0056665D" w:rsidP="0056665D">
            <w:pPr>
              <w:pStyle w:val="Nincstrkz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665D">
              <w:rPr>
                <w:rFonts w:ascii="Times New Roman" w:hAnsi="Times New Roman" w:cs="Times New Roman"/>
                <w:sz w:val="22"/>
                <w:szCs w:val="22"/>
              </w:rPr>
              <w:t>rendőr</w:t>
            </w:r>
            <w:r w:rsidR="00F7214B" w:rsidRPr="0056665D">
              <w:rPr>
                <w:rFonts w:ascii="Times New Roman" w:hAnsi="Times New Roman" w:cs="Times New Roman"/>
                <w:sz w:val="22"/>
                <w:szCs w:val="22"/>
              </w:rPr>
              <w:t xml:space="preserve"> alezredes</w:t>
            </w:r>
            <w:r w:rsidRPr="0056665D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9E04BE" w:rsidRPr="0056665D">
              <w:rPr>
                <w:rFonts w:ascii="Times New Roman" w:hAnsi="Times New Roman" w:cs="Times New Roman"/>
                <w:sz w:val="22"/>
                <w:szCs w:val="22"/>
              </w:rPr>
              <w:t>kapitány</w:t>
            </w:r>
            <w:r w:rsidR="00F7214B" w:rsidRPr="0056665D">
              <w:rPr>
                <w:rFonts w:ascii="Times New Roman" w:hAnsi="Times New Roman" w:cs="Times New Roman"/>
                <w:sz w:val="22"/>
                <w:szCs w:val="22"/>
              </w:rPr>
              <w:t>ságvezető</w:t>
            </w:r>
          </w:p>
        </w:tc>
        <w:tc>
          <w:tcPr>
            <w:tcW w:w="4606" w:type="dxa"/>
          </w:tcPr>
          <w:p w14:paraId="0666734C" w14:textId="08013C61" w:rsidR="009E04BE" w:rsidRDefault="00363F3C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Érd, 2021</w:t>
            </w:r>
            <w:r w:rsidR="005A0F15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november</w:t>
            </w:r>
            <w:r w:rsidR="0056665D">
              <w:rPr>
                <w:rFonts w:ascii="Times New Roman" w:hAnsi="Times New Roman" w:cs="Times New Roman"/>
                <w:sz w:val="22"/>
                <w:szCs w:val="22"/>
              </w:rPr>
              <w:t xml:space="preserve"> …</w:t>
            </w:r>
          </w:p>
          <w:p w14:paraId="7B1374DC" w14:textId="77777777" w:rsid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721CC74" w14:textId="77777777" w:rsidR="005A0F15" w:rsidRDefault="005A0F15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47726B1" w14:textId="77777777" w:rsid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C79C3DB" w14:textId="065B5871" w:rsid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</w:t>
            </w:r>
          </w:p>
          <w:p w14:paraId="5A141710" w14:textId="77777777" w:rsidR="009E04BE" w:rsidRP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b/>
                <w:sz w:val="22"/>
                <w:szCs w:val="22"/>
              </w:rPr>
              <w:t>Dr. Csőzik László</w:t>
            </w:r>
          </w:p>
          <w:p w14:paraId="0FB6A06F" w14:textId="69E1F4D0" w:rsid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polgármester</w:t>
            </w:r>
          </w:p>
        </w:tc>
      </w:tr>
    </w:tbl>
    <w:p w14:paraId="2F69F399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069632E7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9E04BE" w14:paraId="6DF9816D" w14:textId="77777777" w:rsidTr="009E04BE">
        <w:tc>
          <w:tcPr>
            <w:tcW w:w="4606" w:type="dxa"/>
          </w:tcPr>
          <w:p w14:paraId="5129DA64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Előzetes jogi ellenőrzés:</w:t>
            </w:r>
          </w:p>
          <w:p w14:paraId="4DAC1966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5E574D8C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3B5736F6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22F5F4CC" w14:textId="77777777" w:rsidR="009E04BE" w:rsidRP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______________________________________</w:t>
            </w:r>
          </w:p>
          <w:p w14:paraId="1BE45DFA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5646D87D" w14:textId="1FB9355F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Pénzügyi ellenjegyzés:</w:t>
            </w:r>
          </w:p>
          <w:p w14:paraId="49DB2468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771089D6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5084D1B3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126D9CB7" w14:textId="1221E669" w:rsidR="009E04BE" w:rsidRP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______________________________________</w:t>
            </w:r>
          </w:p>
          <w:p w14:paraId="0673C5CD" w14:textId="77777777" w:rsidR="009E04BE" w:rsidRPr="0056665D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6" w:type="dxa"/>
          </w:tcPr>
          <w:p w14:paraId="6913E924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3BE3F4A0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332C8334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50BCF9B2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7CC3F55B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04A8A025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54145720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Pénzügyi ellenjegyzés:</w:t>
            </w:r>
          </w:p>
          <w:p w14:paraId="2B5F3C7F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7FA08DC1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4D6B191A" w14:textId="77777777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  <w:p w14:paraId="20AEDB2E" w14:textId="77777777" w:rsidR="009E04BE" w:rsidRPr="009E04BE" w:rsidRDefault="009E04BE" w:rsidP="009E04BE">
            <w:pPr>
              <w:pStyle w:val="Nincstrkz"/>
              <w:jc w:val="center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9E04BE">
              <w:rPr>
                <w:rFonts w:ascii="Times New Roman" w:hAnsi="Times New Roman" w:cs="Times New Roman"/>
                <w:i/>
                <w:sz w:val="22"/>
                <w:szCs w:val="22"/>
              </w:rPr>
              <w:t>______________________________________</w:t>
            </w:r>
          </w:p>
          <w:p w14:paraId="2277EE31" w14:textId="4DB23D01" w:rsidR="009E04BE" w:rsidRPr="009E04BE" w:rsidRDefault="009E04BE" w:rsidP="009E04BE">
            <w:pPr>
              <w:pStyle w:val="Nincstrkz"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</w:p>
        </w:tc>
      </w:tr>
    </w:tbl>
    <w:p w14:paraId="6F1B3A4A" w14:textId="77777777" w:rsidR="009E04BE" w:rsidRDefault="009E04BE" w:rsidP="009E04BE">
      <w:pPr>
        <w:pStyle w:val="Nincstrkz"/>
        <w:jc w:val="both"/>
        <w:rPr>
          <w:rFonts w:ascii="Times New Roman" w:hAnsi="Times New Roman" w:cs="Times New Roman"/>
          <w:sz w:val="22"/>
          <w:szCs w:val="22"/>
        </w:rPr>
      </w:pPr>
    </w:p>
    <w:p w14:paraId="4C4B95CA" w14:textId="28281381" w:rsidR="00296A2C" w:rsidRPr="005A0F15" w:rsidRDefault="005A0F15" w:rsidP="009E04BE">
      <w:pPr>
        <w:pStyle w:val="Nincstrkz"/>
        <w:jc w:val="both"/>
        <w:rPr>
          <w:rFonts w:ascii="Times New Roman" w:hAnsi="Times New Roman" w:cs="Times New Roman"/>
          <w:i/>
          <w:sz w:val="20"/>
          <w:szCs w:val="20"/>
          <w:u w:val="single"/>
        </w:rPr>
      </w:pPr>
      <w:r w:rsidRPr="005A0F15">
        <w:rPr>
          <w:rFonts w:ascii="Times New Roman" w:hAnsi="Times New Roman" w:cs="Times New Roman"/>
          <w:i/>
          <w:sz w:val="20"/>
          <w:szCs w:val="20"/>
          <w:u w:val="single"/>
        </w:rPr>
        <w:t>Kapják:</w:t>
      </w:r>
    </w:p>
    <w:p w14:paraId="0ABE4B9D" w14:textId="2E5B7E40" w:rsidR="00296A2C" w:rsidRPr="009E04BE" w:rsidRDefault="00296A2C" w:rsidP="009E04BE">
      <w:pPr>
        <w:pStyle w:val="Nincstrkz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E04BE">
        <w:rPr>
          <w:rFonts w:ascii="Times New Roman" w:hAnsi="Times New Roman" w:cs="Times New Roman"/>
          <w:i/>
          <w:sz w:val="20"/>
          <w:szCs w:val="20"/>
        </w:rPr>
        <w:t xml:space="preserve">1. </w:t>
      </w:r>
      <w:r w:rsidR="005A0F15">
        <w:rPr>
          <w:rFonts w:ascii="Times New Roman" w:hAnsi="Times New Roman" w:cs="Times New Roman"/>
          <w:i/>
          <w:sz w:val="20"/>
          <w:szCs w:val="20"/>
        </w:rPr>
        <w:t>példány:</w:t>
      </w:r>
      <w:r w:rsidR="005A0F15">
        <w:rPr>
          <w:rFonts w:ascii="Times New Roman" w:hAnsi="Times New Roman" w:cs="Times New Roman"/>
          <w:i/>
          <w:sz w:val="20"/>
          <w:szCs w:val="20"/>
        </w:rPr>
        <w:tab/>
      </w:r>
      <w:r w:rsidR="00153F50" w:rsidRPr="009E04BE">
        <w:rPr>
          <w:rFonts w:ascii="Times New Roman" w:hAnsi="Times New Roman" w:cs="Times New Roman"/>
          <w:i/>
          <w:sz w:val="20"/>
          <w:szCs w:val="20"/>
        </w:rPr>
        <w:t>Pest M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>egyei Rendőr-főkapitányság</w:t>
      </w:r>
    </w:p>
    <w:p w14:paraId="416788B9" w14:textId="6CF0FD58" w:rsidR="00296A2C" w:rsidRPr="009E04BE" w:rsidRDefault="009E04BE" w:rsidP="009E04BE">
      <w:pPr>
        <w:pStyle w:val="Nincstrkz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E04BE">
        <w:rPr>
          <w:rFonts w:ascii="Times New Roman" w:hAnsi="Times New Roman" w:cs="Times New Roman"/>
          <w:i/>
          <w:sz w:val="20"/>
          <w:szCs w:val="20"/>
        </w:rPr>
        <w:t xml:space="preserve">2. </w:t>
      </w:r>
      <w:r w:rsidR="005A0F15">
        <w:rPr>
          <w:rFonts w:ascii="Times New Roman" w:hAnsi="Times New Roman" w:cs="Times New Roman"/>
          <w:i/>
          <w:sz w:val="20"/>
          <w:szCs w:val="20"/>
        </w:rPr>
        <w:t>példány:</w:t>
      </w:r>
      <w:r w:rsidR="005A0F15">
        <w:rPr>
          <w:rFonts w:ascii="Times New Roman" w:hAnsi="Times New Roman" w:cs="Times New Roman"/>
          <w:i/>
          <w:sz w:val="20"/>
          <w:szCs w:val="20"/>
        </w:rPr>
        <w:tab/>
      </w:r>
      <w:r w:rsidRPr="009E04BE">
        <w:rPr>
          <w:rFonts w:ascii="Times New Roman" w:hAnsi="Times New Roman" w:cs="Times New Roman"/>
          <w:i/>
          <w:sz w:val="20"/>
          <w:szCs w:val="20"/>
        </w:rPr>
        <w:t xml:space="preserve">Pest Megyei Rendőr-főkapitányság </w:t>
      </w:r>
      <w:r w:rsidR="00C853F8" w:rsidRPr="009E04BE">
        <w:rPr>
          <w:rFonts w:ascii="Times New Roman" w:hAnsi="Times New Roman" w:cs="Times New Roman"/>
          <w:i/>
          <w:sz w:val="20"/>
          <w:szCs w:val="20"/>
        </w:rPr>
        <w:t>Érdi</w:t>
      </w:r>
      <w:r w:rsidR="00296A2C" w:rsidRPr="009E04BE">
        <w:rPr>
          <w:rFonts w:ascii="Times New Roman" w:hAnsi="Times New Roman" w:cs="Times New Roman"/>
          <w:i/>
          <w:sz w:val="20"/>
          <w:szCs w:val="20"/>
        </w:rPr>
        <w:t xml:space="preserve"> Rendőrkapitányság</w:t>
      </w:r>
    </w:p>
    <w:p w14:paraId="3BF4EE02" w14:textId="0BF612E9" w:rsidR="00296A2C" w:rsidRPr="009E04BE" w:rsidRDefault="00296A2C" w:rsidP="009E04BE">
      <w:pPr>
        <w:pStyle w:val="Nincstrkz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E04BE">
        <w:rPr>
          <w:rFonts w:ascii="Times New Roman" w:hAnsi="Times New Roman" w:cs="Times New Roman"/>
          <w:i/>
          <w:sz w:val="20"/>
          <w:szCs w:val="20"/>
        </w:rPr>
        <w:t xml:space="preserve">3. 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>példány:</w:t>
      </w:r>
      <w:r w:rsidR="005A0F15">
        <w:rPr>
          <w:rFonts w:ascii="Times New Roman" w:hAnsi="Times New Roman" w:cs="Times New Roman"/>
          <w:i/>
          <w:sz w:val="20"/>
          <w:szCs w:val="20"/>
        </w:rPr>
        <w:tab/>
      </w:r>
      <w:r w:rsidRPr="009E04BE">
        <w:rPr>
          <w:rFonts w:ascii="Times New Roman" w:hAnsi="Times New Roman" w:cs="Times New Roman"/>
          <w:i/>
          <w:sz w:val="20"/>
          <w:szCs w:val="20"/>
        </w:rPr>
        <w:t>B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 xml:space="preserve">udapesti </w:t>
      </w:r>
      <w:r w:rsidRPr="009E04BE">
        <w:rPr>
          <w:rFonts w:ascii="Times New Roman" w:hAnsi="Times New Roman" w:cs="Times New Roman"/>
          <w:i/>
          <w:sz w:val="20"/>
          <w:szCs w:val="20"/>
        </w:rPr>
        <w:t>R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 xml:space="preserve">endőr-főkapitányság </w:t>
      </w:r>
      <w:r w:rsidRPr="009E04BE">
        <w:rPr>
          <w:rFonts w:ascii="Times New Roman" w:hAnsi="Times New Roman" w:cs="Times New Roman"/>
          <w:i/>
          <w:sz w:val="20"/>
          <w:szCs w:val="20"/>
        </w:rPr>
        <w:t xml:space="preserve">Gazdasági Igazgatóság </w:t>
      </w:r>
    </w:p>
    <w:p w14:paraId="3E5BA389" w14:textId="380D0C4D" w:rsidR="00C6647E" w:rsidRPr="009E04BE" w:rsidRDefault="00EA07F1" w:rsidP="009E04BE">
      <w:pPr>
        <w:pStyle w:val="Nincstrkz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E04BE">
        <w:rPr>
          <w:rFonts w:ascii="Times New Roman" w:hAnsi="Times New Roman" w:cs="Times New Roman"/>
          <w:i/>
          <w:sz w:val="20"/>
          <w:szCs w:val="20"/>
        </w:rPr>
        <w:t>4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>–6</w:t>
      </w:r>
      <w:r w:rsidR="00C853F8" w:rsidRPr="009E04BE">
        <w:rPr>
          <w:rFonts w:ascii="Times New Roman" w:hAnsi="Times New Roman" w:cs="Times New Roman"/>
          <w:i/>
          <w:sz w:val="20"/>
          <w:szCs w:val="20"/>
        </w:rPr>
        <w:t xml:space="preserve">. </w:t>
      </w:r>
      <w:r w:rsidR="005A0F15">
        <w:rPr>
          <w:rFonts w:ascii="Times New Roman" w:hAnsi="Times New Roman" w:cs="Times New Roman"/>
          <w:i/>
          <w:sz w:val="20"/>
          <w:szCs w:val="20"/>
        </w:rPr>
        <w:t>példány:</w:t>
      </w:r>
      <w:r w:rsidR="005A0F15">
        <w:rPr>
          <w:rFonts w:ascii="Times New Roman" w:hAnsi="Times New Roman" w:cs="Times New Roman"/>
          <w:i/>
          <w:sz w:val="20"/>
          <w:szCs w:val="20"/>
        </w:rPr>
        <w:tab/>
      </w:r>
      <w:r w:rsidR="00C853F8" w:rsidRPr="009E04BE">
        <w:rPr>
          <w:rFonts w:ascii="Times New Roman" w:hAnsi="Times New Roman" w:cs="Times New Roman"/>
          <w:i/>
          <w:sz w:val="20"/>
          <w:szCs w:val="20"/>
        </w:rPr>
        <w:t>Érd Megyei Jogú</w:t>
      </w:r>
      <w:r w:rsidR="009E04BE" w:rsidRPr="009E04BE">
        <w:rPr>
          <w:rFonts w:ascii="Times New Roman" w:hAnsi="Times New Roman" w:cs="Times New Roman"/>
          <w:i/>
          <w:sz w:val="20"/>
          <w:szCs w:val="20"/>
        </w:rPr>
        <w:t xml:space="preserve"> Város Önkormányzat</w:t>
      </w:r>
    </w:p>
    <w:sectPr w:rsidR="00C6647E" w:rsidRPr="009E04B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8F1224A" w16cid:durableId="21DB4A25"/>
  <w16cid:commentId w16cid:paraId="1409FECD" w16cid:durableId="21DB485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7B651F" w14:textId="77777777" w:rsidR="00D97CB3" w:rsidRDefault="00D97CB3" w:rsidP="00107E49">
      <w:r>
        <w:separator/>
      </w:r>
    </w:p>
  </w:endnote>
  <w:endnote w:type="continuationSeparator" w:id="0">
    <w:p w14:paraId="0C64F152" w14:textId="77777777" w:rsidR="00D97CB3" w:rsidRDefault="00D97CB3" w:rsidP="00107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48358175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46A2E393" w14:textId="695CDAC2" w:rsidR="009E04BE" w:rsidRPr="009E04BE" w:rsidRDefault="009E04BE">
            <w:pPr>
              <w:pStyle w:val="llb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E04BE">
              <w:rPr>
                <w:rFonts w:ascii="Times New Roman" w:hAnsi="Times New Roman" w:cs="Times New Roman"/>
                <w:sz w:val="20"/>
                <w:szCs w:val="20"/>
              </w:rPr>
              <w:t xml:space="preserve">Oldal </w: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6A7E82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9E04BE">
              <w:rPr>
                <w:rFonts w:ascii="Times New Roman" w:hAnsi="Times New Roman" w:cs="Times New Roman"/>
                <w:sz w:val="20"/>
                <w:szCs w:val="20"/>
              </w:rPr>
              <w:t xml:space="preserve"> / </w: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6A7E82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4</w:t>
            </w:r>
            <w:r w:rsidRPr="009E04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09391E2" w14:textId="77777777" w:rsidR="00107E49" w:rsidRDefault="00107E49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87DB7A" w14:textId="77777777" w:rsidR="00D97CB3" w:rsidRDefault="00D97CB3" w:rsidP="00107E49">
      <w:r>
        <w:separator/>
      </w:r>
    </w:p>
  </w:footnote>
  <w:footnote w:type="continuationSeparator" w:id="0">
    <w:p w14:paraId="26A8D080" w14:textId="77777777" w:rsidR="00D97CB3" w:rsidRDefault="00D97CB3" w:rsidP="00107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C6806" w14:textId="0279BE67" w:rsidR="00CC0F54" w:rsidRPr="00B81EFF" w:rsidRDefault="006A7E82" w:rsidP="00CC0F54">
    <w:pPr>
      <w:pStyle w:val="lfej"/>
      <w:jc w:val="right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>TERVEZET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B7282"/>
    <w:multiLevelType w:val="multilevel"/>
    <w:tmpl w:val="5FB064E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hu-HU" w:eastAsia="hu-HU" w:bidi="hu-H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9977777"/>
    <w:multiLevelType w:val="hybridMultilevel"/>
    <w:tmpl w:val="83AE29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B2574"/>
    <w:multiLevelType w:val="hybridMultilevel"/>
    <w:tmpl w:val="A03EFF98"/>
    <w:lvl w:ilvl="0" w:tplc="7ABAC73A">
      <w:start w:val="5"/>
      <w:numFmt w:val="upperRoman"/>
      <w:lvlText w:val="%1."/>
      <w:lvlJc w:val="left"/>
      <w:pPr>
        <w:ind w:left="192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80" w:hanging="360"/>
      </w:pPr>
    </w:lvl>
    <w:lvl w:ilvl="2" w:tplc="040E001B" w:tentative="1">
      <w:start w:val="1"/>
      <w:numFmt w:val="lowerRoman"/>
      <w:lvlText w:val="%3."/>
      <w:lvlJc w:val="right"/>
      <w:pPr>
        <w:ind w:left="3000" w:hanging="180"/>
      </w:pPr>
    </w:lvl>
    <w:lvl w:ilvl="3" w:tplc="040E000F" w:tentative="1">
      <w:start w:val="1"/>
      <w:numFmt w:val="decimal"/>
      <w:lvlText w:val="%4."/>
      <w:lvlJc w:val="left"/>
      <w:pPr>
        <w:ind w:left="3720" w:hanging="360"/>
      </w:pPr>
    </w:lvl>
    <w:lvl w:ilvl="4" w:tplc="040E0019" w:tentative="1">
      <w:start w:val="1"/>
      <w:numFmt w:val="lowerLetter"/>
      <w:lvlText w:val="%5."/>
      <w:lvlJc w:val="left"/>
      <w:pPr>
        <w:ind w:left="4440" w:hanging="360"/>
      </w:pPr>
    </w:lvl>
    <w:lvl w:ilvl="5" w:tplc="040E001B" w:tentative="1">
      <w:start w:val="1"/>
      <w:numFmt w:val="lowerRoman"/>
      <w:lvlText w:val="%6."/>
      <w:lvlJc w:val="right"/>
      <w:pPr>
        <w:ind w:left="5160" w:hanging="180"/>
      </w:pPr>
    </w:lvl>
    <w:lvl w:ilvl="6" w:tplc="040E000F" w:tentative="1">
      <w:start w:val="1"/>
      <w:numFmt w:val="decimal"/>
      <w:lvlText w:val="%7."/>
      <w:lvlJc w:val="left"/>
      <w:pPr>
        <w:ind w:left="5880" w:hanging="360"/>
      </w:pPr>
    </w:lvl>
    <w:lvl w:ilvl="7" w:tplc="040E0019" w:tentative="1">
      <w:start w:val="1"/>
      <w:numFmt w:val="lowerLetter"/>
      <w:lvlText w:val="%8."/>
      <w:lvlJc w:val="left"/>
      <w:pPr>
        <w:ind w:left="6600" w:hanging="360"/>
      </w:pPr>
    </w:lvl>
    <w:lvl w:ilvl="8" w:tplc="040E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" w15:restartNumberingAfterBreak="0">
    <w:nsid w:val="30160769"/>
    <w:multiLevelType w:val="multilevel"/>
    <w:tmpl w:val="1068CC1E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hu-HU" w:eastAsia="hu-HU" w:bidi="hu-H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9A045C7"/>
    <w:multiLevelType w:val="hybridMultilevel"/>
    <w:tmpl w:val="83AE29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684676"/>
    <w:multiLevelType w:val="hybridMultilevel"/>
    <w:tmpl w:val="C99C0562"/>
    <w:lvl w:ilvl="0" w:tplc="B900C980">
      <w:start w:val="5"/>
      <w:numFmt w:val="upperRoman"/>
      <w:lvlText w:val="%1."/>
      <w:lvlJc w:val="left"/>
      <w:pPr>
        <w:ind w:left="120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60" w:hanging="360"/>
      </w:pPr>
    </w:lvl>
    <w:lvl w:ilvl="2" w:tplc="040E001B" w:tentative="1">
      <w:start w:val="1"/>
      <w:numFmt w:val="lowerRoman"/>
      <w:lvlText w:val="%3."/>
      <w:lvlJc w:val="right"/>
      <w:pPr>
        <w:ind w:left="2280" w:hanging="180"/>
      </w:pPr>
    </w:lvl>
    <w:lvl w:ilvl="3" w:tplc="040E000F" w:tentative="1">
      <w:start w:val="1"/>
      <w:numFmt w:val="decimal"/>
      <w:lvlText w:val="%4."/>
      <w:lvlJc w:val="left"/>
      <w:pPr>
        <w:ind w:left="3000" w:hanging="360"/>
      </w:pPr>
    </w:lvl>
    <w:lvl w:ilvl="4" w:tplc="040E0019" w:tentative="1">
      <w:start w:val="1"/>
      <w:numFmt w:val="lowerLetter"/>
      <w:lvlText w:val="%5."/>
      <w:lvlJc w:val="left"/>
      <w:pPr>
        <w:ind w:left="3720" w:hanging="360"/>
      </w:pPr>
    </w:lvl>
    <w:lvl w:ilvl="5" w:tplc="040E001B" w:tentative="1">
      <w:start w:val="1"/>
      <w:numFmt w:val="lowerRoman"/>
      <w:lvlText w:val="%6."/>
      <w:lvlJc w:val="right"/>
      <w:pPr>
        <w:ind w:left="4440" w:hanging="180"/>
      </w:pPr>
    </w:lvl>
    <w:lvl w:ilvl="6" w:tplc="040E000F" w:tentative="1">
      <w:start w:val="1"/>
      <w:numFmt w:val="decimal"/>
      <w:lvlText w:val="%7."/>
      <w:lvlJc w:val="left"/>
      <w:pPr>
        <w:ind w:left="5160" w:hanging="360"/>
      </w:pPr>
    </w:lvl>
    <w:lvl w:ilvl="7" w:tplc="040E0019" w:tentative="1">
      <w:start w:val="1"/>
      <w:numFmt w:val="lowerLetter"/>
      <w:lvlText w:val="%8."/>
      <w:lvlJc w:val="left"/>
      <w:pPr>
        <w:ind w:left="5880" w:hanging="360"/>
      </w:pPr>
    </w:lvl>
    <w:lvl w:ilvl="8" w:tplc="040E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 w15:restartNumberingAfterBreak="0">
    <w:nsid w:val="53FF2B5E"/>
    <w:multiLevelType w:val="hybridMultilevel"/>
    <w:tmpl w:val="74321860"/>
    <w:lvl w:ilvl="0" w:tplc="63D67F20">
      <w:start w:val="2"/>
      <w:numFmt w:val="upperRoman"/>
      <w:lvlText w:val="%1."/>
      <w:lvlJc w:val="left"/>
      <w:pPr>
        <w:ind w:left="120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60" w:hanging="360"/>
      </w:pPr>
    </w:lvl>
    <w:lvl w:ilvl="2" w:tplc="040E001B" w:tentative="1">
      <w:start w:val="1"/>
      <w:numFmt w:val="lowerRoman"/>
      <w:lvlText w:val="%3."/>
      <w:lvlJc w:val="right"/>
      <w:pPr>
        <w:ind w:left="2280" w:hanging="180"/>
      </w:pPr>
    </w:lvl>
    <w:lvl w:ilvl="3" w:tplc="040E000F" w:tentative="1">
      <w:start w:val="1"/>
      <w:numFmt w:val="decimal"/>
      <w:lvlText w:val="%4."/>
      <w:lvlJc w:val="left"/>
      <w:pPr>
        <w:ind w:left="3000" w:hanging="360"/>
      </w:pPr>
    </w:lvl>
    <w:lvl w:ilvl="4" w:tplc="040E0019" w:tentative="1">
      <w:start w:val="1"/>
      <w:numFmt w:val="lowerLetter"/>
      <w:lvlText w:val="%5."/>
      <w:lvlJc w:val="left"/>
      <w:pPr>
        <w:ind w:left="3720" w:hanging="360"/>
      </w:pPr>
    </w:lvl>
    <w:lvl w:ilvl="5" w:tplc="040E001B" w:tentative="1">
      <w:start w:val="1"/>
      <w:numFmt w:val="lowerRoman"/>
      <w:lvlText w:val="%6."/>
      <w:lvlJc w:val="right"/>
      <w:pPr>
        <w:ind w:left="4440" w:hanging="180"/>
      </w:pPr>
    </w:lvl>
    <w:lvl w:ilvl="6" w:tplc="040E000F" w:tentative="1">
      <w:start w:val="1"/>
      <w:numFmt w:val="decimal"/>
      <w:lvlText w:val="%7."/>
      <w:lvlJc w:val="left"/>
      <w:pPr>
        <w:ind w:left="5160" w:hanging="360"/>
      </w:pPr>
    </w:lvl>
    <w:lvl w:ilvl="7" w:tplc="040E0019" w:tentative="1">
      <w:start w:val="1"/>
      <w:numFmt w:val="lowerLetter"/>
      <w:lvlText w:val="%8."/>
      <w:lvlJc w:val="left"/>
      <w:pPr>
        <w:ind w:left="5880" w:hanging="360"/>
      </w:pPr>
    </w:lvl>
    <w:lvl w:ilvl="8" w:tplc="040E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5AC34464"/>
    <w:multiLevelType w:val="hybridMultilevel"/>
    <w:tmpl w:val="D512A8E6"/>
    <w:lvl w:ilvl="0" w:tplc="EC2883A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  <w:lvl w:ilvl="1" w:tplc="6C1269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D5197A"/>
    <w:multiLevelType w:val="hybridMultilevel"/>
    <w:tmpl w:val="416A08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A2C"/>
    <w:rsid w:val="000078CF"/>
    <w:rsid w:val="0001459C"/>
    <w:rsid w:val="00047AAC"/>
    <w:rsid w:val="00051B4A"/>
    <w:rsid w:val="00060024"/>
    <w:rsid w:val="000B4600"/>
    <w:rsid w:val="000F24C0"/>
    <w:rsid w:val="000F4BBD"/>
    <w:rsid w:val="00107E49"/>
    <w:rsid w:val="001235AB"/>
    <w:rsid w:val="00153F50"/>
    <w:rsid w:val="001933F8"/>
    <w:rsid w:val="001C0BC7"/>
    <w:rsid w:val="001D69B3"/>
    <w:rsid w:val="002059CA"/>
    <w:rsid w:val="00296A2C"/>
    <w:rsid w:val="002F0FB6"/>
    <w:rsid w:val="00315A19"/>
    <w:rsid w:val="00363F3C"/>
    <w:rsid w:val="00407082"/>
    <w:rsid w:val="00444F13"/>
    <w:rsid w:val="004A50E6"/>
    <w:rsid w:val="00503B95"/>
    <w:rsid w:val="00506D52"/>
    <w:rsid w:val="00520FB4"/>
    <w:rsid w:val="005245ED"/>
    <w:rsid w:val="0056665D"/>
    <w:rsid w:val="00576E7A"/>
    <w:rsid w:val="005A0F15"/>
    <w:rsid w:val="005B2FF4"/>
    <w:rsid w:val="005F1BA3"/>
    <w:rsid w:val="006506C2"/>
    <w:rsid w:val="00695F04"/>
    <w:rsid w:val="006A7E82"/>
    <w:rsid w:val="00791C02"/>
    <w:rsid w:val="007A07AF"/>
    <w:rsid w:val="007D631B"/>
    <w:rsid w:val="007F6CB3"/>
    <w:rsid w:val="00806B21"/>
    <w:rsid w:val="00857595"/>
    <w:rsid w:val="008666A8"/>
    <w:rsid w:val="008A4FED"/>
    <w:rsid w:val="008A7136"/>
    <w:rsid w:val="00957FE4"/>
    <w:rsid w:val="009773EA"/>
    <w:rsid w:val="009908A6"/>
    <w:rsid w:val="00990A08"/>
    <w:rsid w:val="00993134"/>
    <w:rsid w:val="00993868"/>
    <w:rsid w:val="009A436A"/>
    <w:rsid w:val="009B5610"/>
    <w:rsid w:val="009D29E4"/>
    <w:rsid w:val="009E04BE"/>
    <w:rsid w:val="009F1FA5"/>
    <w:rsid w:val="00A076BB"/>
    <w:rsid w:val="00A17257"/>
    <w:rsid w:val="00A4227D"/>
    <w:rsid w:val="00A71635"/>
    <w:rsid w:val="00A73E9E"/>
    <w:rsid w:val="00A97FB2"/>
    <w:rsid w:val="00AA214E"/>
    <w:rsid w:val="00AD133B"/>
    <w:rsid w:val="00AF0426"/>
    <w:rsid w:val="00AF409C"/>
    <w:rsid w:val="00B174FF"/>
    <w:rsid w:val="00B31779"/>
    <w:rsid w:val="00B355F5"/>
    <w:rsid w:val="00B52485"/>
    <w:rsid w:val="00B81EFF"/>
    <w:rsid w:val="00B85F3B"/>
    <w:rsid w:val="00BA72D6"/>
    <w:rsid w:val="00BE153D"/>
    <w:rsid w:val="00BE1CA3"/>
    <w:rsid w:val="00C119E3"/>
    <w:rsid w:val="00C16281"/>
    <w:rsid w:val="00C163E6"/>
    <w:rsid w:val="00C853F8"/>
    <w:rsid w:val="00CC0F54"/>
    <w:rsid w:val="00CD5982"/>
    <w:rsid w:val="00D0355F"/>
    <w:rsid w:val="00D97CB3"/>
    <w:rsid w:val="00DD4DBB"/>
    <w:rsid w:val="00DD529E"/>
    <w:rsid w:val="00DF2F4D"/>
    <w:rsid w:val="00E07002"/>
    <w:rsid w:val="00E827BE"/>
    <w:rsid w:val="00EA07F1"/>
    <w:rsid w:val="00EE5BBB"/>
    <w:rsid w:val="00F000C2"/>
    <w:rsid w:val="00F11F8A"/>
    <w:rsid w:val="00F141B0"/>
    <w:rsid w:val="00F20F26"/>
    <w:rsid w:val="00F42A88"/>
    <w:rsid w:val="00F4759A"/>
    <w:rsid w:val="00F72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C6A80"/>
  <w15:docId w15:val="{B51199CF-642A-4471-B8F0-333B4BED3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rsid w:val="00296A2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hu-HU" w:bidi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">
    <w:name w:val="Címsor #2_"/>
    <w:basedOn w:val="Bekezdsalapbettpusa"/>
    <w:link w:val="Cmsor20"/>
    <w:rsid w:val="00296A2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Cmsor2Trkz2pt">
    <w:name w:val="Címsor #2 + Térköz 2 pt"/>
    <w:basedOn w:val="Cmsor2"/>
    <w:rsid w:val="00296A2C"/>
    <w:rPr>
      <w:rFonts w:ascii="Times New Roman" w:eastAsia="Times New Roman" w:hAnsi="Times New Roman" w:cs="Times New Roman"/>
      <w:b/>
      <w:bCs/>
      <w:color w:val="000000"/>
      <w:spacing w:val="50"/>
      <w:w w:val="100"/>
      <w:position w:val="0"/>
      <w:sz w:val="24"/>
      <w:szCs w:val="24"/>
      <w:shd w:val="clear" w:color="auto" w:fill="FFFFFF"/>
      <w:lang w:val="hu-HU" w:eastAsia="hu-HU" w:bidi="hu-HU"/>
    </w:rPr>
  </w:style>
  <w:style w:type="character" w:customStyle="1" w:styleId="Szvegtrzs3">
    <w:name w:val="Szövegtörzs (3)_"/>
    <w:basedOn w:val="Bekezdsalapbettpusa"/>
    <w:link w:val="Szvegtrzs30"/>
    <w:rsid w:val="00296A2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Szvegtrzs3Nemflkvr">
    <w:name w:val="Szövegtörzs (3) + Nem félkövér"/>
    <w:basedOn w:val="Szvegtrzs3"/>
    <w:rsid w:val="00296A2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hu-HU" w:eastAsia="hu-HU" w:bidi="hu-HU"/>
    </w:rPr>
  </w:style>
  <w:style w:type="character" w:customStyle="1" w:styleId="Szvegtrzs2">
    <w:name w:val="Szövegtörzs (2)_"/>
    <w:basedOn w:val="Bekezdsalapbettpusa"/>
    <w:link w:val="Szvegtrzs20"/>
    <w:rsid w:val="00296A2C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Szvegtrzs2Flkvr">
    <w:name w:val="Szövegtörzs (2) + Félkövér"/>
    <w:basedOn w:val="Szvegtrzs2"/>
    <w:rsid w:val="00296A2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hu-HU" w:eastAsia="hu-HU" w:bidi="hu-HU"/>
    </w:rPr>
  </w:style>
  <w:style w:type="paragraph" w:customStyle="1" w:styleId="Cmsor20">
    <w:name w:val="Címsor #2"/>
    <w:basedOn w:val="Norml"/>
    <w:link w:val="Cmsor2"/>
    <w:rsid w:val="00296A2C"/>
    <w:pPr>
      <w:shd w:val="clear" w:color="auto" w:fill="FFFFFF"/>
      <w:spacing w:before="780" w:after="60" w:line="0" w:lineRule="atLeast"/>
      <w:outlineLvl w:val="1"/>
    </w:pPr>
    <w:rPr>
      <w:rFonts w:ascii="Times New Roman" w:eastAsia="Times New Roman" w:hAnsi="Times New Roman" w:cs="Times New Roman"/>
      <w:b/>
      <w:bCs/>
      <w:color w:val="auto"/>
      <w:sz w:val="22"/>
      <w:szCs w:val="22"/>
      <w:lang w:eastAsia="en-US" w:bidi="ar-SA"/>
    </w:rPr>
  </w:style>
  <w:style w:type="paragraph" w:customStyle="1" w:styleId="Szvegtrzs30">
    <w:name w:val="Szövegtörzs (3)"/>
    <w:basedOn w:val="Norml"/>
    <w:link w:val="Szvegtrzs3"/>
    <w:rsid w:val="00296A2C"/>
    <w:pPr>
      <w:shd w:val="clear" w:color="auto" w:fill="FFFFFF"/>
      <w:spacing w:before="360" w:line="284" w:lineRule="exact"/>
    </w:pPr>
    <w:rPr>
      <w:rFonts w:ascii="Times New Roman" w:eastAsia="Times New Roman" w:hAnsi="Times New Roman" w:cs="Times New Roman"/>
      <w:b/>
      <w:bCs/>
      <w:color w:val="auto"/>
      <w:sz w:val="22"/>
      <w:szCs w:val="22"/>
      <w:lang w:eastAsia="en-US" w:bidi="ar-SA"/>
    </w:rPr>
  </w:style>
  <w:style w:type="paragraph" w:customStyle="1" w:styleId="Szvegtrzs20">
    <w:name w:val="Szövegtörzs (2)"/>
    <w:basedOn w:val="Norml"/>
    <w:link w:val="Szvegtrzs2"/>
    <w:rsid w:val="00296A2C"/>
    <w:pPr>
      <w:shd w:val="clear" w:color="auto" w:fill="FFFFFF"/>
      <w:spacing w:line="317" w:lineRule="exact"/>
      <w:ind w:hanging="340"/>
    </w:pPr>
    <w:rPr>
      <w:rFonts w:ascii="Times New Roman" w:eastAsia="Times New Roman" w:hAnsi="Times New Roman" w:cs="Times New Roman"/>
      <w:color w:val="auto"/>
      <w:sz w:val="22"/>
      <w:szCs w:val="22"/>
      <w:lang w:eastAsia="en-US" w:bidi="ar-SA"/>
    </w:rPr>
  </w:style>
  <w:style w:type="paragraph" w:styleId="lfej">
    <w:name w:val="header"/>
    <w:basedOn w:val="Norml"/>
    <w:link w:val="lfejChar"/>
    <w:uiPriority w:val="99"/>
    <w:unhideWhenUsed/>
    <w:rsid w:val="00107E49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07E49"/>
    <w:rPr>
      <w:rFonts w:ascii="Courier New" w:eastAsia="Courier New" w:hAnsi="Courier New" w:cs="Courier New"/>
      <w:color w:val="000000"/>
      <w:sz w:val="24"/>
      <w:szCs w:val="24"/>
      <w:lang w:eastAsia="hu-HU" w:bidi="hu-HU"/>
    </w:rPr>
  </w:style>
  <w:style w:type="paragraph" w:styleId="llb">
    <w:name w:val="footer"/>
    <w:basedOn w:val="Norml"/>
    <w:link w:val="llbChar"/>
    <w:uiPriority w:val="99"/>
    <w:unhideWhenUsed/>
    <w:rsid w:val="00107E4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07E49"/>
    <w:rPr>
      <w:rFonts w:ascii="Courier New" w:eastAsia="Courier New" w:hAnsi="Courier New" w:cs="Courier New"/>
      <w:color w:val="000000"/>
      <w:sz w:val="24"/>
      <w:szCs w:val="24"/>
      <w:lang w:eastAsia="hu-HU" w:bidi="hu-HU"/>
    </w:rPr>
  </w:style>
  <w:style w:type="paragraph" w:styleId="Listaszerbekezds">
    <w:name w:val="List Paragraph"/>
    <w:basedOn w:val="Norml"/>
    <w:uiPriority w:val="34"/>
    <w:qFormat/>
    <w:rsid w:val="00107E49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BE1CA3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E1CA3"/>
    <w:rPr>
      <w:rFonts w:ascii="Segoe UI" w:eastAsia="Courier New" w:hAnsi="Segoe UI" w:cs="Segoe UI"/>
      <w:color w:val="000000"/>
      <w:sz w:val="18"/>
      <w:szCs w:val="18"/>
      <w:lang w:eastAsia="hu-HU" w:bidi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1C0BC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C0BC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C0BC7"/>
    <w:rPr>
      <w:rFonts w:ascii="Courier New" w:eastAsia="Courier New" w:hAnsi="Courier New" w:cs="Courier New"/>
      <w:color w:val="000000"/>
      <w:sz w:val="20"/>
      <w:szCs w:val="20"/>
      <w:lang w:eastAsia="hu-HU" w:bidi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C0BC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C0BC7"/>
    <w:rPr>
      <w:rFonts w:ascii="Courier New" w:eastAsia="Courier New" w:hAnsi="Courier New" w:cs="Courier New"/>
      <w:b/>
      <w:bCs/>
      <w:color w:val="000000"/>
      <w:sz w:val="20"/>
      <w:szCs w:val="20"/>
      <w:lang w:eastAsia="hu-HU" w:bidi="hu-HU"/>
    </w:rPr>
  </w:style>
  <w:style w:type="paragraph" w:styleId="Nincstrkz">
    <w:name w:val="No Spacing"/>
    <w:uiPriority w:val="1"/>
    <w:qFormat/>
    <w:rsid w:val="009E04BE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hu-HU" w:bidi="hu-HU"/>
    </w:rPr>
  </w:style>
  <w:style w:type="table" w:styleId="Rcsostblzat">
    <w:name w:val="Table Grid"/>
    <w:basedOn w:val="Normltblzat"/>
    <w:uiPriority w:val="39"/>
    <w:rsid w:val="009E04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93334-BECB-4223-9D7A-68233D3BF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1519</Words>
  <Characters>10484</Characters>
  <Application>Microsoft Office Word</Application>
  <DocSecurity>0</DocSecurity>
  <Lines>87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Dr. Csőzik László</dc:creator>
  <cp:lastModifiedBy>Borbély Milán</cp:lastModifiedBy>
  <cp:revision>8</cp:revision>
  <cp:lastPrinted>2020-04-03T11:00:00Z</cp:lastPrinted>
  <dcterms:created xsi:type="dcterms:W3CDTF">2021-03-25T15:08:00Z</dcterms:created>
  <dcterms:modified xsi:type="dcterms:W3CDTF">2021-11-19T15:59:00Z</dcterms:modified>
</cp:coreProperties>
</file>