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C070C" w:rsidRPr="003C664E" w:rsidRDefault="003C664E" w:rsidP="003C664E">
      <w:pPr>
        <w:keepNext/>
        <w:keepLines/>
        <w:widowControl/>
        <w:spacing w:before="480" w:line="360" w:lineRule="auto"/>
        <w:jc w:val="right"/>
        <w:outlineLvl w:val="0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  <w:bookmarkStart w:id="0" w:name="_Toc478976669"/>
      <w:bookmarkStart w:id="1" w:name="_Toc380997799"/>
      <w:bookmarkStart w:id="2" w:name="_Toc413076341"/>
      <w:bookmarkStart w:id="3" w:name="_Toc413076606"/>
      <w:bookmarkStart w:id="4" w:name="_Toc413076628"/>
      <w:bookmarkStart w:id="5" w:name="_Toc413076685"/>
      <w:bookmarkStart w:id="6" w:name="_Toc413076750"/>
      <w:bookmarkStart w:id="7" w:name="_Toc413076771"/>
      <w:bookmarkStart w:id="8" w:name="_Toc413076916"/>
      <w:bookmarkStart w:id="9" w:name="_Toc413142701"/>
      <w:bookmarkStart w:id="10" w:name="_Toc445414525"/>
      <w:bookmarkStart w:id="11" w:name="_Toc478933628"/>
      <w:bookmarkStart w:id="12" w:name="_Toc478933817"/>
      <w:bookmarkStart w:id="13" w:name="_Toc478933873"/>
      <w:bookmarkStart w:id="14" w:name="_Toc478933897"/>
      <w:bookmarkStart w:id="15" w:name="_Toc503510867"/>
      <w:bookmarkStart w:id="16" w:name="_Toc503511144"/>
      <w:bookmarkStart w:id="17" w:name="_Toc503511289"/>
      <w:r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>Melléklet a 76/2022. (IV. 28.) számú határozathoz</w:t>
      </w:r>
      <w:bookmarkStart w:id="18" w:name="_GoBack"/>
      <w:bookmarkEnd w:id="18"/>
    </w:p>
    <w:p w:rsidR="004C070C" w:rsidRPr="00AD620D" w:rsidRDefault="004C070C" w:rsidP="00844DA2">
      <w:pPr>
        <w:keepNext/>
        <w:keepLines/>
        <w:widowControl/>
        <w:spacing w:before="480" w:line="360" w:lineRule="auto"/>
        <w:jc w:val="center"/>
        <w:outlineLvl w:val="0"/>
        <w:rPr>
          <w:rFonts w:eastAsia="Times New Roman" w:cs="Times New Roman"/>
          <w:b/>
          <w:bCs/>
          <w:kern w:val="0"/>
          <w:sz w:val="32"/>
          <w:szCs w:val="32"/>
          <w:lang w:eastAsia="ar-SA" w:bidi="ar-SA"/>
        </w:rPr>
      </w:pPr>
    </w:p>
    <w:p w:rsidR="004C070C" w:rsidRPr="00AD620D" w:rsidRDefault="004C070C" w:rsidP="00844DA2">
      <w:pPr>
        <w:keepNext/>
        <w:keepLines/>
        <w:widowControl/>
        <w:spacing w:before="480" w:line="360" w:lineRule="auto"/>
        <w:jc w:val="center"/>
        <w:outlineLvl w:val="0"/>
        <w:rPr>
          <w:rFonts w:eastAsia="Times New Roman" w:cs="Times New Roman"/>
          <w:b/>
          <w:bCs/>
          <w:kern w:val="0"/>
          <w:sz w:val="32"/>
          <w:szCs w:val="32"/>
          <w:lang w:eastAsia="ar-SA" w:bidi="ar-SA"/>
        </w:rPr>
      </w:pPr>
    </w:p>
    <w:p w:rsidR="004C070C" w:rsidRPr="00AD620D" w:rsidRDefault="004C070C" w:rsidP="00844DA2">
      <w:pPr>
        <w:keepNext/>
        <w:keepLines/>
        <w:widowControl/>
        <w:spacing w:before="480" w:line="360" w:lineRule="auto"/>
        <w:jc w:val="center"/>
        <w:outlineLvl w:val="0"/>
        <w:rPr>
          <w:rFonts w:eastAsia="Times New Roman" w:cs="Times New Roman"/>
          <w:b/>
          <w:bCs/>
          <w:kern w:val="0"/>
          <w:sz w:val="40"/>
          <w:szCs w:val="40"/>
          <w:lang w:eastAsia="ar-SA" w:bidi="ar-SA"/>
        </w:rPr>
      </w:pPr>
      <w:r w:rsidRPr="00AD620D">
        <w:rPr>
          <w:rFonts w:eastAsia="Times New Roman" w:cs="Times New Roman"/>
          <w:b/>
          <w:bCs/>
          <w:kern w:val="0"/>
          <w:sz w:val="40"/>
          <w:szCs w:val="40"/>
          <w:lang w:eastAsia="ar-SA" w:bidi="ar-SA"/>
        </w:rPr>
        <w:t>Beszámoló</w:t>
      </w:r>
      <w:bookmarkEnd w:id="0"/>
    </w:p>
    <w:p w:rsidR="004C070C" w:rsidRPr="00AD620D" w:rsidRDefault="004C070C" w:rsidP="00844DA2">
      <w:pPr>
        <w:widowControl/>
        <w:spacing w:line="360" w:lineRule="auto"/>
        <w:jc w:val="center"/>
        <w:rPr>
          <w:rFonts w:eastAsia="Times New Roman" w:cs="Times New Roman"/>
          <w:kern w:val="0"/>
          <w:sz w:val="40"/>
          <w:szCs w:val="40"/>
          <w:lang w:eastAsia="ar-SA" w:bidi="ar-SA"/>
        </w:rPr>
      </w:pPr>
      <w:proofErr w:type="gramStart"/>
      <w:r w:rsidRPr="00AD620D">
        <w:rPr>
          <w:rFonts w:eastAsia="Times New Roman" w:cs="Times New Roman"/>
          <w:kern w:val="0"/>
          <w:sz w:val="40"/>
          <w:szCs w:val="40"/>
          <w:lang w:eastAsia="ar-SA" w:bidi="ar-SA"/>
        </w:rPr>
        <w:t>a</w:t>
      </w:r>
      <w:proofErr w:type="gramEnd"/>
      <w:r w:rsidRPr="00AD620D">
        <w:rPr>
          <w:rFonts w:eastAsia="Times New Roman" w:cs="Times New Roman"/>
          <w:kern w:val="0"/>
          <w:sz w:val="40"/>
          <w:szCs w:val="40"/>
          <w:lang w:eastAsia="ar-SA" w:bidi="ar-SA"/>
        </w:rPr>
        <w:t xml:space="preserve"> Dr. Romics László Egészségügyi Intézmény</w:t>
      </w:r>
    </w:p>
    <w:p w:rsidR="004C070C" w:rsidRPr="00AD620D" w:rsidRDefault="007464B8" w:rsidP="00844DA2">
      <w:pPr>
        <w:widowControl/>
        <w:spacing w:line="360" w:lineRule="auto"/>
        <w:jc w:val="center"/>
        <w:rPr>
          <w:rFonts w:eastAsia="Times New Roman" w:cs="Times New Roman"/>
          <w:kern w:val="0"/>
          <w:sz w:val="40"/>
          <w:szCs w:val="40"/>
          <w:lang w:eastAsia="ar-SA" w:bidi="ar-SA"/>
        </w:rPr>
      </w:pPr>
      <w:r w:rsidRPr="00AD620D">
        <w:rPr>
          <w:rFonts w:eastAsia="Times New Roman" w:cs="Times New Roman"/>
          <w:kern w:val="0"/>
          <w:sz w:val="40"/>
          <w:szCs w:val="40"/>
          <w:lang w:eastAsia="ar-SA" w:bidi="ar-SA"/>
        </w:rPr>
        <w:t>20</w:t>
      </w:r>
      <w:r w:rsidR="00606301" w:rsidRPr="00AD620D">
        <w:rPr>
          <w:rFonts w:eastAsia="Times New Roman" w:cs="Times New Roman"/>
          <w:kern w:val="0"/>
          <w:sz w:val="40"/>
          <w:szCs w:val="40"/>
          <w:lang w:eastAsia="ar-SA" w:bidi="ar-SA"/>
        </w:rPr>
        <w:t>2</w:t>
      </w:r>
      <w:r w:rsidR="00D739F2" w:rsidRPr="00AD620D">
        <w:rPr>
          <w:rFonts w:eastAsia="Times New Roman" w:cs="Times New Roman"/>
          <w:kern w:val="0"/>
          <w:sz w:val="40"/>
          <w:szCs w:val="40"/>
          <w:lang w:eastAsia="ar-SA" w:bidi="ar-SA"/>
        </w:rPr>
        <w:t>1</w:t>
      </w:r>
      <w:r w:rsidR="004C070C" w:rsidRPr="00AD620D">
        <w:rPr>
          <w:rFonts w:eastAsia="Times New Roman" w:cs="Times New Roman"/>
          <w:kern w:val="0"/>
          <w:sz w:val="40"/>
          <w:szCs w:val="40"/>
          <w:lang w:eastAsia="ar-SA" w:bidi="ar-SA"/>
        </w:rPr>
        <w:t>. évi tevékenységéről</w:t>
      </w:r>
    </w:p>
    <w:p w:rsidR="004C070C" w:rsidRPr="00AD620D" w:rsidRDefault="004C070C" w:rsidP="00844DA2">
      <w:pPr>
        <w:keepNext/>
        <w:keepLines/>
        <w:widowControl/>
        <w:spacing w:before="480" w:line="360" w:lineRule="auto"/>
        <w:outlineLvl w:val="0"/>
        <w:rPr>
          <w:rFonts w:ascii="Cambria" w:eastAsia="Times New Roman" w:hAnsi="Cambria" w:cs="Times New Roman"/>
          <w:b/>
          <w:bCs/>
          <w:kern w:val="0"/>
          <w:sz w:val="28"/>
          <w:szCs w:val="28"/>
          <w:lang w:eastAsia="ar-SA" w:bidi="ar-SA"/>
        </w:rPr>
      </w:pPr>
    </w:p>
    <w:p w:rsidR="004C070C" w:rsidRPr="00AD620D" w:rsidRDefault="004C070C" w:rsidP="00844DA2">
      <w:pPr>
        <w:widowControl/>
        <w:spacing w:line="360" w:lineRule="auto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:rsidR="004C070C" w:rsidRPr="00AD620D" w:rsidRDefault="004C070C" w:rsidP="00844DA2">
      <w:pPr>
        <w:widowControl/>
        <w:spacing w:line="360" w:lineRule="auto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:rsidR="004C070C" w:rsidRPr="00AD620D" w:rsidRDefault="004C070C" w:rsidP="00844DA2">
      <w:pPr>
        <w:widowControl/>
        <w:spacing w:line="360" w:lineRule="auto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:rsidR="004C070C" w:rsidRPr="00AD620D" w:rsidRDefault="004C070C" w:rsidP="00844DA2">
      <w:pPr>
        <w:widowControl/>
        <w:spacing w:line="360" w:lineRule="auto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:rsidR="004C070C" w:rsidRPr="00AD620D" w:rsidRDefault="004C070C" w:rsidP="00844DA2">
      <w:pPr>
        <w:widowControl/>
        <w:spacing w:line="360" w:lineRule="auto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:rsidR="004C070C" w:rsidRPr="00AD620D" w:rsidRDefault="004C070C" w:rsidP="00844DA2">
      <w:pPr>
        <w:widowControl/>
        <w:spacing w:line="360" w:lineRule="auto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:rsidR="004C070C" w:rsidRPr="00AD620D" w:rsidRDefault="004C070C" w:rsidP="00844DA2">
      <w:pPr>
        <w:widowControl/>
        <w:spacing w:line="360" w:lineRule="auto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:rsidR="004C070C" w:rsidRPr="00AD620D" w:rsidRDefault="004C070C" w:rsidP="00844DA2">
      <w:pPr>
        <w:widowControl/>
        <w:spacing w:line="360" w:lineRule="auto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:rsidR="00DC3397" w:rsidRPr="00AD620D" w:rsidRDefault="00DC3397" w:rsidP="00844DA2">
      <w:pPr>
        <w:keepNext/>
        <w:pageBreakBefore/>
        <w:widowControl/>
        <w:spacing w:line="360" w:lineRule="auto"/>
        <w:jc w:val="center"/>
        <w:outlineLvl w:val="0"/>
        <w:rPr>
          <w:rFonts w:eastAsia="Times New Roman" w:cs="Times New Roman"/>
          <w:b/>
          <w:kern w:val="0"/>
          <w:sz w:val="28"/>
          <w:szCs w:val="20"/>
          <w:lang w:eastAsia="ar-SA" w:bidi="ar-SA"/>
        </w:rPr>
      </w:pPr>
      <w:r w:rsidRPr="00AD620D">
        <w:rPr>
          <w:rFonts w:eastAsia="Times New Roman" w:cs="Times New Roman"/>
          <w:b/>
          <w:kern w:val="0"/>
          <w:sz w:val="28"/>
          <w:szCs w:val="20"/>
          <w:lang w:eastAsia="ar-SA" w:bidi="ar-SA"/>
        </w:rPr>
        <w:lastRenderedPageBreak/>
        <w:t>B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AD620D">
        <w:rPr>
          <w:rFonts w:eastAsia="Times New Roman" w:cs="Times New Roman"/>
          <w:b/>
          <w:kern w:val="0"/>
          <w:sz w:val="28"/>
          <w:szCs w:val="20"/>
          <w:lang w:eastAsia="ar-SA" w:bidi="ar-SA"/>
        </w:rPr>
        <w:t>evezetés</w:t>
      </w:r>
      <w:r w:rsidR="00342275" w:rsidRPr="00AD620D">
        <w:rPr>
          <w:rFonts w:eastAsia="Times New Roman" w:cs="Times New Roman"/>
          <w:b/>
          <w:kern w:val="0"/>
          <w:sz w:val="28"/>
          <w:szCs w:val="20"/>
          <w:lang w:eastAsia="ar-SA" w:bidi="ar-SA"/>
        </w:rPr>
        <w:t xml:space="preserve"> 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J</w:t>
      </w:r>
      <w:r w:rsidR="009E7975" w:rsidRPr="00AD620D">
        <w:rPr>
          <w:rFonts w:eastAsia="Times New Roman" w:cs="Times New Roman"/>
          <w:kern w:val="0"/>
          <w:lang w:eastAsia="ar-SA" w:bidi="ar-SA"/>
        </w:rPr>
        <w:t>elen beszámoló intézményünk 20</w:t>
      </w:r>
      <w:r w:rsidR="002A49DA" w:rsidRPr="00AD620D">
        <w:rPr>
          <w:rFonts w:eastAsia="Times New Roman" w:cs="Times New Roman"/>
          <w:kern w:val="0"/>
          <w:lang w:eastAsia="ar-SA" w:bidi="ar-SA"/>
        </w:rPr>
        <w:t>2</w:t>
      </w:r>
      <w:r w:rsidR="00D739F2" w:rsidRPr="00AD620D">
        <w:rPr>
          <w:rFonts w:eastAsia="Times New Roman" w:cs="Times New Roman"/>
          <w:kern w:val="0"/>
          <w:lang w:eastAsia="ar-SA" w:bidi="ar-SA"/>
        </w:rPr>
        <w:t>1</w:t>
      </w:r>
      <w:r w:rsidRPr="00AD620D">
        <w:rPr>
          <w:rFonts w:eastAsia="Times New Roman" w:cs="Times New Roman"/>
          <w:kern w:val="0"/>
          <w:lang w:eastAsia="ar-SA" w:bidi="ar-SA"/>
        </w:rPr>
        <w:t>.évi gazdálkodását és szakmai tevékenységét foglalja össze.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A Dr. Romics László Egészségügyi Intézmény ellátási területén a </w:t>
      </w:r>
      <w:proofErr w:type="spellStart"/>
      <w:r w:rsidRPr="00AD620D">
        <w:rPr>
          <w:rFonts w:eastAsia="Times New Roman" w:cs="Times New Roman"/>
          <w:kern w:val="0"/>
          <w:lang w:eastAsia="ar-SA" w:bidi="ar-SA"/>
        </w:rPr>
        <w:t>járóbeteg</w:t>
      </w:r>
      <w:proofErr w:type="spellEnd"/>
      <w:r w:rsidRPr="00AD620D">
        <w:rPr>
          <w:rFonts w:eastAsia="Times New Roman" w:cs="Times New Roman"/>
          <w:kern w:val="0"/>
          <w:lang w:eastAsia="ar-SA" w:bidi="ar-SA"/>
        </w:rPr>
        <w:t xml:space="preserve"> szakellátási, gondozói valamint a területi – és iskolavédőnői feladatokat látja el. Fenti </w:t>
      </w:r>
      <w:proofErr w:type="spellStart"/>
      <w:r w:rsidRPr="00AD620D">
        <w:rPr>
          <w:rFonts w:eastAsia="Times New Roman" w:cs="Times New Roman"/>
          <w:kern w:val="0"/>
          <w:lang w:eastAsia="ar-SA" w:bidi="ar-SA"/>
        </w:rPr>
        <w:t>járóbeteg</w:t>
      </w:r>
      <w:proofErr w:type="spellEnd"/>
      <w:r w:rsidRPr="00AD620D">
        <w:rPr>
          <w:rFonts w:eastAsia="Times New Roman" w:cs="Times New Roman"/>
          <w:kern w:val="0"/>
          <w:lang w:eastAsia="ar-SA" w:bidi="ar-SA"/>
        </w:rPr>
        <w:t xml:space="preserve"> tevékenységek mellett egynapos sebészeti részleget működtet, így Érd és térsége egészségügyi ellátásában komplex és központi szerepet játszik.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Működésünk alapját Érd Megyei Jogú Város fenntartói státusza mellett a Nemzeti Egészségbiztosítási Alapkezelővel (NEAK, korábban OEP) kötött finanszírozási szerződés és az ÁNTSZ által kiadott működési engedélyünk jelenti.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b/>
          <w:kern w:val="0"/>
          <w:lang w:eastAsia="ar-SA" w:bidi="ar-SA"/>
        </w:rPr>
      </w:pPr>
      <w:r w:rsidRPr="00AD620D">
        <w:rPr>
          <w:rFonts w:eastAsia="Times New Roman" w:cs="Times New Roman"/>
          <w:b/>
          <w:kern w:val="0"/>
          <w:lang w:eastAsia="ar-SA" w:bidi="ar-SA"/>
        </w:rPr>
        <w:t xml:space="preserve">Intézményünk feladatainak ellátásához és működéséhez szükséges </w:t>
      </w:r>
      <w:r w:rsidR="009E7975" w:rsidRPr="00AD620D">
        <w:rPr>
          <w:rFonts w:eastAsia="Times New Roman" w:cs="Times New Roman"/>
          <w:b/>
          <w:kern w:val="0"/>
          <w:lang w:eastAsia="ar-SA" w:bidi="ar-SA"/>
        </w:rPr>
        <w:t>anyagi és tárgyi feltételek 20</w:t>
      </w:r>
      <w:r w:rsidR="00F67965" w:rsidRPr="00AD620D">
        <w:rPr>
          <w:rFonts w:eastAsia="Times New Roman" w:cs="Times New Roman"/>
          <w:b/>
          <w:kern w:val="0"/>
          <w:lang w:eastAsia="ar-SA" w:bidi="ar-SA"/>
        </w:rPr>
        <w:t>2</w:t>
      </w:r>
      <w:r w:rsidR="00EB66A4" w:rsidRPr="00AD620D">
        <w:rPr>
          <w:rFonts w:eastAsia="Times New Roman" w:cs="Times New Roman"/>
          <w:b/>
          <w:kern w:val="0"/>
          <w:lang w:eastAsia="ar-SA" w:bidi="ar-SA"/>
        </w:rPr>
        <w:t>1</w:t>
      </w:r>
      <w:r w:rsidRPr="00AD620D">
        <w:rPr>
          <w:rFonts w:eastAsia="Times New Roman" w:cs="Times New Roman"/>
          <w:b/>
          <w:kern w:val="0"/>
          <w:lang w:eastAsia="ar-SA" w:bidi="ar-SA"/>
        </w:rPr>
        <w:t>. évben biztosítottak voltak.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sz w:val="28"/>
          <w:szCs w:val="20"/>
          <w:lang w:eastAsia="ar-SA" w:bidi="ar-SA"/>
        </w:rPr>
      </w:pPr>
    </w:p>
    <w:p w:rsidR="00DC3397" w:rsidRPr="00AD620D" w:rsidRDefault="00DC3397" w:rsidP="00844DA2">
      <w:pPr>
        <w:keepNext/>
        <w:widowControl/>
        <w:spacing w:line="360" w:lineRule="auto"/>
        <w:jc w:val="center"/>
        <w:outlineLvl w:val="2"/>
        <w:rPr>
          <w:rFonts w:eastAsia="Times New Roman" w:cs="Times New Roman"/>
          <w:b/>
          <w:kern w:val="0"/>
          <w:sz w:val="28"/>
          <w:szCs w:val="20"/>
          <w:lang w:eastAsia="ar-SA" w:bidi="ar-SA"/>
        </w:rPr>
      </w:pPr>
      <w:bookmarkStart w:id="19" w:name="_Toc380997804"/>
      <w:bookmarkStart w:id="20" w:name="_Toc413076346"/>
      <w:bookmarkStart w:id="21" w:name="_Toc413076612"/>
      <w:bookmarkStart w:id="22" w:name="_Toc413076634"/>
      <w:bookmarkStart w:id="23" w:name="_Toc413076691"/>
      <w:bookmarkStart w:id="24" w:name="_Toc413076756"/>
      <w:bookmarkStart w:id="25" w:name="_Toc413076777"/>
      <w:bookmarkStart w:id="26" w:name="_Toc413076922"/>
      <w:bookmarkStart w:id="27" w:name="_Toc413142707"/>
      <w:bookmarkStart w:id="28" w:name="_Toc445414531"/>
      <w:bookmarkStart w:id="29" w:name="_Toc478933638"/>
      <w:bookmarkStart w:id="30" w:name="_Toc478933823"/>
      <w:bookmarkStart w:id="31" w:name="_Toc478933879"/>
      <w:bookmarkStart w:id="32" w:name="_Toc478933903"/>
      <w:bookmarkStart w:id="33" w:name="_Toc503510873"/>
      <w:bookmarkStart w:id="34" w:name="_Toc503511150"/>
      <w:bookmarkStart w:id="35" w:name="_Toc503511295"/>
      <w:r w:rsidRPr="00AD620D">
        <w:rPr>
          <w:rFonts w:eastAsia="Times New Roman" w:cs="Times New Roman"/>
          <w:b/>
          <w:kern w:val="0"/>
          <w:sz w:val="28"/>
          <w:szCs w:val="20"/>
          <w:lang w:eastAsia="ar-SA" w:bidi="ar-SA"/>
        </w:rPr>
        <w:t>Kapacitás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 w:rsidR="00E67AEB" w:rsidRPr="00AD620D">
        <w:rPr>
          <w:rFonts w:eastAsia="Times New Roman" w:cs="Times New Roman"/>
          <w:b/>
          <w:kern w:val="0"/>
          <w:sz w:val="28"/>
          <w:szCs w:val="20"/>
          <w:lang w:eastAsia="ar-SA" w:bidi="ar-SA"/>
        </w:rPr>
        <w:t xml:space="preserve"> </w:t>
      </w:r>
    </w:p>
    <w:p w:rsidR="00DC3397" w:rsidRPr="00AD620D" w:rsidRDefault="00DC3397" w:rsidP="00844DA2">
      <w:pPr>
        <w:keepNext/>
        <w:widowControl/>
        <w:spacing w:line="360" w:lineRule="auto"/>
        <w:jc w:val="both"/>
        <w:outlineLvl w:val="2"/>
        <w:rPr>
          <w:rFonts w:eastAsia="Times New Roman" w:cs="Times New Roman"/>
          <w:b/>
          <w:kern w:val="0"/>
          <w:sz w:val="28"/>
          <w:szCs w:val="2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Intézményünk </w:t>
      </w:r>
      <w:proofErr w:type="spellStart"/>
      <w:r w:rsidRPr="00AD620D">
        <w:rPr>
          <w:rFonts w:eastAsia="Times New Roman" w:cs="Times New Roman"/>
          <w:i/>
          <w:kern w:val="0"/>
          <w:lang w:eastAsia="ar-SA" w:bidi="ar-SA"/>
        </w:rPr>
        <w:t>járóbeteg</w:t>
      </w:r>
      <w:proofErr w:type="spellEnd"/>
      <w:r w:rsidRPr="00AD620D">
        <w:rPr>
          <w:rFonts w:eastAsia="Times New Roman" w:cs="Times New Roman"/>
          <w:i/>
          <w:kern w:val="0"/>
          <w:lang w:eastAsia="ar-SA" w:bidi="ar-SA"/>
        </w:rPr>
        <w:t xml:space="preserve"> szakellátási kapacitása</w:t>
      </w:r>
      <w:r w:rsidR="009E7975" w:rsidRPr="00AD620D">
        <w:rPr>
          <w:rFonts w:eastAsia="Times New Roman" w:cs="Times New Roman"/>
          <w:kern w:val="0"/>
          <w:lang w:eastAsia="ar-SA" w:bidi="ar-SA"/>
        </w:rPr>
        <w:t xml:space="preserve"> (az </w:t>
      </w:r>
      <w:proofErr w:type="spellStart"/>
      <w:r w:rsidR="009E7975" w:rsidRPr="00AD620D">
        <w:rPr>
          <w:rFonts w:eastAsia="Times New Roman" w:cs="Times New Roman"/>
          <w:kern w:val="0"/>
          <w:lang w:eastAsia="ar-SA" w:bidi="ar-SA"/>
        </w:rPr>
        <w:t>u.n</w:t>
      </w:r>
      <w:proofErr w:type="spellEnd"/>
      <w:r w:rsidR="009E7975" w:rsidRPr="00AD620D">
        <w:rPr>
          <w:rFonts w:eastAsia="Times New Roman" w:cs="Times New Roman"/>
          <w:kern w:val="0"/>
          <w:lang w:eastAsia="ar-SA" w:bidi="ar-SA"/>
        </w:rPr>
        <w:t xml:space="preserve"> óraszám) 20</w:t>
      </w:r>
      <w:r w:rsidR="00AC20FD" w:rsidRPr="00AD620D">
        <w:rPr>
          <w:rFonts w:eastAsia="Times New Roman" w:cs="Times New Roman"/>
          <w:kern w:val="0"/>
          <w:lang w:eastAsia="ar-SA" w:bidi="ar-SA"/>
        </w:rPr>
        <w:t>2</w:t>
      </w:r>
      <w:r w:rsidR="00A00781" w:rsidRPr="00AD620D">
        <w:rPr>
          <w:rFonts w:eastAsia="Times New Roman" w:cs="Times New Roman"/>
          <w:kern w:val="0"/>
          <w:lang w:eastAsia="ar-SA" w:bidi="ar-SA"/>
        </w:rPr>
        <w:t>1</w:t>
      </w:r>
      <w:r w:rsidR="000A2169" w:rsidRPr="00AD620D">
        <w:rPr>
          <w:rFonts w:eastAsia="Times New Roman" w:cs="Times New Roman"/>
          <w:kern w:val="0"/>
          <w:lang w:eastAsia="ar-SA" w:bidi="ar-SA"/>
        </w:rPr>
        <w:t xml:space="preserve">. február 1-től befogadott többletkapacitásnak köszönhetően </w:t>
      </w:r>
      <w:r w:rsidR="009E7975" w:rsidRPr="00AD620D">
        <w:rPr>
          <w:rFonts w:eastAsia="Times New Roman" w:cs="Times New Roman"/>
          <w:kern w:val="0"/>
          <w:lang w:eastAsia="ar-SA" w:bidi="ar-SA"/>
        </w:rPr>
        <w:t>változ</w:t>
      </w:r>
      <w:r w:rsidR="00774DB5" w:rsidRPr="00AD620D">
        <w:rPr>
          <w:rFonts w:eastAsia="Times New Roman" w:cs="Times New Roman"/>
          <w:kern w:val="0"/>
          <w:lang w:eastAsia="ar-SA" w:bidi="ar-SA"/>
        </w:rPr>
        <w:t>ott</w:t>
      </w:r>
      <w:r w:rsidR="00AD7BC9" w:rsidRPr="00AD620D">
        <w:rPr>
          <w:rFonts w:eastAsia="Times New Roman" w:cs="Times New Roman"/>
          <w:kern w:val="0"/>
          <w:lang w:eastAsia="ar-SA" w:bidi="ar-SA"/>
        </w:rPr>
        <w:t>, részletesen</w:t>
      </w:r>
      <w:r w:rsidRPr="00AD620D">
        <w:rPr>
          <w:rFonts w:eastAsia="Times New Roman" w:cs="Times New Roman"/>
          <w:kern w:val="0"/>
          <w:lang w:eastAsia="ar-SA" w:bidi="ar-SA"/>
        </w:rPr>
        <w:t>: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3"/>
        <w:gridCol w:w="2724"/>
        <w:gridCol w:w="2930"/>
      </w:tblGrid>
      <w:tr w:rsidR="00DC3397" w:rsidRPr="00AD620D" w:rsidTr="00942FFD">
        <w:trPr>
          <w:trHeight w:val="281"/>
        </w:trPr>
        <w:tc>
          <w:tcPr>
            <w:tcW w:w="3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DC3397" w:rsidRPr="00AD620D" w:rsidRDefault="00DC3397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bCs/>
                <w:iCs/>
                <w:kern w:val="0"/>
                <w:lang w:eastAsia="ar-SA" w:bidi="ar-SA"/>
              </w:rPr>
            </w:pPr>
          </w:p>
        </w:tc>
        <w:tc>
          <w:tcPr>
            <w:tcW w:w="27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DC3397" w:rsidRPr="00AD620D" w:rsidRDefault="00DC3397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bCs/>
                <w:iCs/>
                <w:kern w:val="0"/>
                <w:lang w:eastAsia="ar-SA" w:bidi="ar-SA"/>
              </w:rPr>
            </w:pPr>
            <w:r w:rsidRPr="00AD620D">
              <w:rPr>
                <w:rFonts w:eastAsia="Calibri" w:cs="Times New Roman"/>
                <w:bCs/>
                <w:iCs/>
                <w:kern w:val="0"/>
                <w:lang w:eastAsia="ar-SA" w:bidi="ar-SA"/>
              </w:rPr>
              <w:t>Szakorvosi óraszám</w:t>
            </w:r>
          </w:p>
        </w:tc>
        <w:tc>
          <w:tcPr>
            <w:tcW w:w="29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C3397" w:rsidRPr="00AD620D" w:rsidRDefault="00DC3397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kern w:val="0"/>
                <w:lang w:eastAsia="ar-SA" w:bidi="ar-SA"/>
              </w:rPr>
            </w:pPr>
            <w:r w:rsidRPr="00AD620D">
              <w:rPr>
                <w:rFonts w:eastAsia="Calibri" w:cs="Times New Roman"/>
                <w:bCs/>
                <w:iCs/>
                <w:kern w:val="0"/>
                <w:lang w:eastAsia="ar-SA" w:bidi="ar-SA"/>
              </w:rPr>
              <w:t>Nem szakorvosi óraszám</w:t>
            </w:r>
          </w:p>
        </w:tc>
      </w:tr>
      <w:tr w:rsidR="00DC3397" w:rsidRPr="00AD620D" w:rsidTr="00942FFD">
        <w:trPr>
          <w:trHeight w:val="281"/>
        </w:trPr>
        <w:tc>
          <w:tcPr>
            <w:tcW w:w="33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3397" w:rsidRPr="00AD620D" w:rsidRDefault="00DC3397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bCs/>
                <w:iCs/>
                <w:kern w:val="0"/>
                <w:lang w:eastAsia="ar-SA" w:bidi="ar-SA"/>
              </w:rPr>
            </w:pPr>
            <w:r w:rsidRPr="00AD620D">
              <w:rPr>
                <w:rFonts w:eastAsia="Calibri" w:cs="Times New Roman"/>
                <w:bCs/>
                <w:iCs/>
                <w:kern w:val="0"/>
                <w:lang w:eastAsia="ar-SA" w:bidi="ar-SA"/>
              </w:rPr>
              <w:t>OEP finanszírozott szakrendelés</w:t>
            </w:r>
          </w:p>
        </w:tc>
        <w:tc>
          <w:tcPr>
            <w:tcW w:w="2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3397" w:rsidRPr="00AD620D" w:rsidRDefault="00DC3397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bCs/>
                <w:iCs/>
                <w:kern w:val="0"/>
                <w:lang w:eastAsia="ar-SA" w:bidi="ar-SA"/>
              </w:rPr>
            </w:pPr>
            <w:r w:rsidRPr="00AD620D">
              <w:rPr>
                <w:rFonts w:eastAsia="Calibri" w:cs="Times New Roman"/>
                <w:bCs/>
                <w:iCs/>
                <w:kern w:val="0"/>
                <w:lang w:eastAsia="ar-SA" w:bidi="ar-SA"/>
              </w:rPr>
              <w:t>1 2</w:t>
            </w:r>
            <w:r w:rsidR="000A2169" w:rsidRPr="00AD620D">
              <w:rPr>
                <w:rFonts w:eastAsia="Calibri" w:cs="Times New Roman"/>
                <w:bCs/>
                <w:iCs/>
                <w:kern w:val="0"/>
                <w:lang w:eastAsia="ar-SA" w:bidi="ar-SA"/>
              </w:rPr>
              <w:t>24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C3397" w:rsidRPr="00AD620D" w:rsidRDefault="000A2169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kern w:val="0"/>
                <w:lang w:eastAsia="ar-SA" w:bidi="ar-SA"/>
              </w:rPr>
            </w:pPr>
            <w:r w:rsidRPr="00AD620D">
              <w:rPr>
                <w:rFonts w:eastAsia="Calibri" w:cs="Times New Roman"/>
                <w:bCs/>
                <w:iCs/>
                <w:kern w:val="0"/>
                <w:lang w:eastAsia="ar-SA" w:bidi="ar-SA"/>
              </w:rPr>
              <w:t>476</w:t>
            </w:r>
          </w:p>
        </w:tc>
      </w:tr>
      <w:tr w:rsidR="00DC3397" w:rsidRPr="00AD620D" w:rsidTr="00942FFD">
        <w:trPr>
          <w:trHeight w:val="281"/>
        </w:trPr>
        <w:tc>
          <w:tcPr>
            <w:tcW w:w="334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3397" w:rsidRPr="00AD620D" w:rsidRDefault="00DC3397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bCs/>
                <w:iCs/>
                <w:kern w:val="0"/>
                <w:lang w:eastAsia="ar-SA" w:bidi="ar-SA"/>
              </w:rPr>
            </w:pPr>
            <w:r w:rsidRPr="00AD620D">
              <w:rPr>
                <w:rFonts w:eastAsia="Calibri" w:cs="Times New Roman"/>
                <w:bCs/>
                <w:iCs/>
                <w:kern w:val="0"/>
                <w:lang w:eastAsia="ar-SA" w:bidi="ar-SA"/>
              </w:rPr>
              <w:t>OEP finanszírozott gondozói</w:t>
            </w:r>
          </w:p>
        </w:tc>
        <w:tc>
          <w:tcPr>
            <w:tcW w:w="27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3397" w:rsidRPr="00AD620D" w:rsidRDefault="000A2169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bCs/>
                <w:iCs/>
                <w:kern w:val="0"/>
                <w:lang w:eastAsia="ar-SA" w:bidi="ar-SA"/>
              </w:rPr>
            </w:pPr>
            <w:r w:rsidRPr="00AD620D">
              <w:rPr>
                <w:rFonts w:eastAsia="Calibri" w:cs="Times New Roman"/>
                <w:bCs/>
                <w:iCs/>
                <w:kern w:val="0"/>
                <w:lang w:eastAsia="ar-SA" w:bidi="ar-SA"/>
              </w:rPr>
              <w:t>172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C3397" w:rsidRPr="00AD620D" w:rsidRDefault="00DC3397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kern w:val="0"/>
                <w:lang w:eastAsia="ar-SA" w:bidi="ar-SA"/>
              </w:rPr>
            </w:pPr>
            <w:r w:rsidRPr="00AD620D">
              <w:rPr>
                <w:rFonts w:eastAsia="Calibri" w:cs="Times New Roman"/>
                <w:bCs/>
                <w:iCs/>
                <w:kern w:val="0"/>
                <w:lang w:eastAsia="ar-SA" w:bidi="ar-SA"/>
              </w:rPr>
              <w:t>0</w:t>
            </w:r>
          </w:p>
        </w:tc>
      </w:tr>
      <w:tr w:rsidR="00DC3397" w:rsidRPr="00AD620D" w:rsidTr="00942FFD">
        <w:trPr>
          <w:trHeight w:val="281"/>
        </w:trPr>
        <w:tc>
          <w:tcPr>
            <w:tcW w:w="33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DC3397" w:rsidRPr="00AD620D" w:rsidRDefault="00DC3397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bCs/>
                <w:iCs/>
                <w:kern w:val="0"/>
                <w:lang w:eastAsia="ar-SA" w:bidi="ar-SA"/>
              </w:rPr>
            </w:pPr>
            <w:r w:rsidRPr="00AD620D">
              <w:rPr>
                <w:rFonts w:eastAsia="Calibri" w:cs="Times New Roman"/>
                <w:bCs/>
                <w:iCs/>
                <w:kern w:val="0"/>
                <w:lang w:eastAsia="ar-SA" w:bidi="ar-SA"/>
              </w:rPr>
              <w:t>Nem OEP Finanszírozott</w:t>
            </w:r>
          </w:p>
        </w:tc>
        <w:tc>
          <w:tcPr>
            <w:tcW w:w="272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DC3397" w:rsidRPr="00AD620D" w:rsidRDefault="00DC3397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bCs/>
                <w:iCs/>
                <w:kern w:val="0"/>
                <w:lang w:eastAsia="ar-SA" w:bidi="ar-SA"/>
              </w:rPr>
            </w:pPr>
            <w:r w:rsidRPr="00AD620D">
              <w:rPr>
                <w:rFonts w:eastAsia="Calibri" w:cs="Times New Roman"/>
                <w:bCs/>
                <w:iCs/>
                <w:kern w:val="0"/>
                <w:lang w:eastAsia="ar-SA" w:bidi="ar-SA"/>
              </w:rPr>
              <w:t>86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C3397" w:rsidRPr="00AD620D" w:rsidRDefault="00DC3397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kern w:val="0"/>
                <w:lang w:eastAsia="ar-SA" w:bidi="ar-SA"/>
              </w:rPr>
            </w:pPr>
            <w:r w:rsidRPr="00AD620D">
              <w:rPr>
                <w:rFonts w:eastAsia="Calibri" w:cs="Times New Roman"/>
                <w:bCs/>
                <w:iCs/>
                <w:kern w:val="0"/>
                <w:lang w:eastAsia="ar-SA" w:bidi="ar-SA"/>
              </w:rPr>
              <w:t>30</w:t>
            </w:r>
          </w:p>
        </w:tc>
      </w:tr>
      <w:tr w:rsidR="00DC3397" w:rsidRPr="00AD620D" w:rsidTr="00942FFD">
        <w:trPr>
          <w:trHeight w:val="281"/>
        </w:trPr>
        <w:tc>
          <w:tcPr>
            <w:tcW w:w="334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DC3397" w:rsidRPr="00AD620D" w:rsidRDefault="00DC3397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b/>
                <w:bCs/>
                <w:kern w:val="0"/>
                <w:lang w:eastAsia="ar-SA" w:bidi="ar-SA"/>
              </w:rPr>
            </w:pPr>
            <w:r w:rsidRPr="00AD620D">
              <w:rPr>
                <w:rFonts w:eastAsia="Calibri" w:cs="Times New Roman"/>
                <w:b/>
                <w:bCs/>
                <w:kern w:val="0"/>
                <w:lang w:eastAsia="ar-SA" w:bidi="ar-SA"/>
              </w:rPr>
              <w:t>Összesen</w:t>
            </w:r>
          </w:p>
        </w:tc>
        <w:tc>
          <w:tcPr>
            <w:tcW w:w="2724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DC3397" w:rsidRPr="00AD620D" w:rsidRDefault="00DC3397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b/>
                <w:bCs/>
                <w:kern w:val="0"/>
                <w:lang w:eastAsia="ar-SA" w:bidi="ar-SA"/>
              </w:rPr>
            </w:pPr>
            <w:r w:rsidRPr="00AD620D">
              <w:rPr>
                <w:rFonts w:eastAsia="Calibri" w:cs="Times New Roman"/>
                <w:b/>
                <w:bCs/>
                <w:kern w:val="0"/>
                <w:lang w:eastAsia="ar-SA" w:bidi="ar-SA"/>
              </w:rPr>
              <w:t>1 4</w:t>
            </w:r>
            <w:r w:rsidR="000A2169" w:rsidRPr="00AD620D">
              <w:rPr>
                <w:rFonts w:eastAsia="Calibri" w:cs="Times New Roman"/>
                <w:b/>
                <w:bCs/>
                <w:kern w:val="0"/>
                <w:lang w:eastAsia="ar-SA" w:bidi="ar-SA"/>
              </w:rPr>
              <w:t>82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C3397" w:rsidRPr="00AD620D" w:rsidRDefault="000A2169" w:rsidP="00844DA2">
            <w:pPr>
              <w:spacing w:line="360" w:lineRule="auto"/>
              <w:jc w:val="both"/>
              <w:textAlignment w:val="baseline"/>
              <w:rPr>
                <w:rFonts w:eastAsia="Calibri" w:cs="Times New Roman"/>
                <w:b/>
                <w:kern w:val="0"/>
                <w:lang w:eastAsia="ar-SA" w:bidi="ar-SA"/>
              </w:rPr>
            </w:pPr>
            <w:r w:rsidRPr="00AD620D">
              <w:rPr>
                <w:rFonts w:eastAsia="Calibri" w:cs="Times New Roman"/>
                <w:b/>
                <w:bCs/>
                <w:kern w:val="0"/>
                <w:lang w:eastAsia="ar-SA" w:bidi="ar-SA"/>
              </w:rPr>
              <w:t>471</w:t>
            </w:r>
          </w:p>
        </w:tc>
      </w:tr>
    </w:tbl>
    <w:p w:rsidR="00844DA2" w:rsidRPr="00AD620D" w:rsidRDefault="00844DA2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sz w:val="20"/>
          <w:szCs w:val="20"/>
          <w:lang w:eastAsia="ar-SA" w:bidi="ar-SA"/>
        </w:rPr>
      </w:pPr>
      <w:r w:rsidRPr="00AD620D">
        <w:rPr>
          <w:rFonts w:eastAsia="Times New Roman" w:cs="Times New Roman"/>
          <w:kern w:val="0"/>
          <w:sz w:val="20"/>
          <w:szCs w:val="20"/>
          <w:lang w:eastAsia="ar-SA" w:bidi="ar-SA"/>
        </w:rPr>
        <w:t>(Részletesebben lásd 1. sz. melléklet)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lastRenderedPageBreak/>
        <w:t xml:space="preserve">Intézményünk </w:t>
      </w:r>
      <w:r w:rsidRPr="00AD620D">
        <w:rPr>
          <w:rFonts w:eastAsia="Times New Roman" w:cs="Times New Roman"/>
          <w:i/>
          <w:kern w:val="0"/>
          <w:lang w:eastAsia="ar-SA" w:bidi="ar-SA"/>
        </w:rPr>
        <w:t>fekvőbeteg</w:t>
      </w:r>
      <w:r w:rsidRPr="00AD620D">
        <w:rPr>
          <w:rFonts w:eastAsia="Times New Roman" w:cs="Times New Roman"/>
          <w:kern w:val="0"/>
          <w:lang w:eastAsia="ar-SA" w:bidi="ar-SA"/>
        </w:rPr>
        <w:t xml:space="preserve"> (esetünkben egynapos sebészet) </w:t>
      </w:r>
      <w:r w:rsidRPr="00AD620D">
        <w:rPr>
          <w:rFonts w:eastAsia="Times New Roman" w:cs="Times New Roman"/>
          <w:i/>
          <w:kern w:val="0"/>
          <w:lang w:eastAsia="ar-SA" w:bidi="ar-SA"/>
        </w:rPr>
        <w:t>kapacitása</w:t>
      </w:r>
      <w:r w:rsidRPr="00AD620D">
        <w:rPr>
          <w:rFonts w:eastAsia="Times New Roman" w:cs="Times New Roman"/>
          <w:kern w:val="0"/>
          <w:lang w:eastAsia="ar-SA" w:bidi="ar-SA"/>
        </w:rPr>
        <w:t xml:space="preserve"> 8 ágy, engedélyünk az alábbi szakmák keretében elvégzett beavatkozásokra szól: szemészet, sebészet, fül-orr-gégészet, ortopédia, nőgyógyászat, urológia.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i/>
          <w:kern w:val="0"/>
          <w:lang w:eastAsia="ar-SA" w:bidi="ar-SA"/>
        </w:rPr>
        <w:t>Alapellátás</w:t>
      </w:r>
      <w:r w:rsidRPr="00AD620D">
        <w:rPr>
          <w:rFonts w:eastAsia="Times New Roman" w:cs="Times New Roman"/>
          <w:kern w:val="0"/>
          <w:lang w:eastAsia="ar-SA" w:bidi="ar-SA"/>
        </w:rPr>
        <w:t xml:space="preserve"> területén „kapacitásunk” 2</w:t>
      </w:r>
      <w:r w:rsidR="00342275" w:rsidRPr="00AD620D">
        <w:rPr>
          <w:rFonts w:eastAsia="Times New Roman" w:cs="Times New Roman"/>
          <w:kern w:val="0"/>
          <w:lang w:eastAsia="ar-SA" w:bidi="ar-SA"/>
        </w:rPr>
        <w:t>4</w:t>
      </w:r>
      <w:r w:rsidRPr="00AD620D">
        <w:rPr>
          <w:rFonts w:eastAsia="Times New Roman" w:cs="Times New Roman"/>
          <w:kern w:val="0"/>
          <w:lang w:eastAsia="ar-SA" w:bidi="ar-SA"/>
        </w:rPr>
        <w:t xml:space="preserve"> fő területi védőnő és 6 fő iskola védőnő.</w:t>
      </w:r>
      <w:r w:rsidR="009E7975" w:rsidRPr="00AD620D">
        <w:rPr>
          <w:rFonts w:eastAsia="Times New Roman" w:cs="Times New Roman"/>
          <w:kern w:val="0"/>
          <w:lang w:eastAsia="ar-SA" w:bidi="ar-SA"/>
        </w:rPr>
        <w:t xml:space="preserve"> (A megnövekedett gyermekszám miatt a területi védőnői körzetek száma - fenntartói engedéllyel - 2020. január 1-től 21-re</w:t>
      </w:r>
      <w:r w:rsidR="00AC20FD" w:rsidRPr="00AD620D">
        <w:rPr>
          <w:rFonts w:eastAsia="Times New Roman" w:cs="Times New Roman"/>
          <w:kern w:val="0"/>
          <w:lang w:eastAsia="ar-SA" w:bidi="ar-SA"/>
        </w:rPr>
        <w:t xml:space="preserve">, 2021. szeptembertől </w:t>
      </w:r>
      <w:r w:rsidR="00EB66A4" w:rsidRPr="00AD620D">
        <w:rPr>
          <w:rFonts w:eastAsia="Times New Roman" w:cs="Times New Roman"/>
          <w:kern w:val="0"/>
          <w:lang w:eastAsia="ar-SA" w:bidi="ar-SA"/>
        </w:rPr>
        <w:t>2</w:t>
      </w:r>
      <w:r w:rsidR="00342275" w:rsidRPr="00AD620D">
        <w:rPr>
          <w:rFonts w:eastAsia="Times New Roman" w:cs="Times New Roman"/>
          <w:kern w:val="0"/>
          <w:lang w:eastAsia="ar-SA" w:bidi="ar-SA"/>
        </w:rPr>
        <w:t>4</w:t>
      </w:r>
      <w:r w:rsidR="00EB66A4" w:rsidRPr="00AD620D">
        <w:rPr>
          <w:rFonts w:eastAsia="Times New Roman" w:cs="Times New Roman"/>
          <w:kern w:val="0"/>
          <w:lang w:eastAsia="ar-SA" w:bidi="ar-SA"/>
        </w:rPr>
        <w:t>-r</w:t>
      </w:r>
      <w:r w:rsidR="00342275" w:rsidRPr="00AD620D">
        <w:rPr>
          <w:rFonts w:eastAsia="Times New Roman" w:cs="Times New Roman"/>
          <w:kern w:val="0"/>
          <w:lang w:eastAsia="ar-SA" w:bidi="ar-SA"/>
        </w:rPr>
        <w:t>e</w:t>
      </w:r>
      <w:r w:rsidR="00EB66A4" w:rsidRPr="00AD620D">
        <w:rPr>
          <w:rFonts w:eastAsia="Times New Roman" w:cs="Times New Roman"/>
          <w:kern w:val="0"/>
          <w:lang w:eastAsia="ar-SA" w:bidi="ar-SA"/>
        </w:rPr>
        <w:t xml:space="preserve"> növekedett. Az iskolavédőnői körzetek számának bővítése 2022-ben válik elkerülhetetlenné</w:t>
      </w:r>
      <w:r w:rsidR="009E7975" w:rsidRPr="00AD620D">
        <w:rPr>
          <w:rFonts w:eastAsia="Times New Roman" w:cs="Times New Roman"/>
          <w:kern w:val="0"/>
          <w:lang w:eastAsia="ar-SA" w:bidi="ar-SA"/>
        </w:rPr>
        <w:t>)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keepNext/>
        <w:widowControl/>
        <w:spacing w:line="360" w:lineRule="auto"/>
        <w:jc w:val="center"/>
        <w:outlineLvl w:val="2"/>
        <w:rPr>
          <w:rFonts w:eastAsia="Times New Roman" w:cs="Times New Roman"/>
          <w:b/>
          <w:kern w:val="0"/>
          <w:sz w:val="28"/>
          <w:szCs w:val="20"/>
          <w:lang w:eastAsia="ar-SA" w:bidi="ar-SA"/>
        </w:rPr>
      </w:pPr>
      <w:r w:rsidRPr="00AD620D">
        <w:rPr>
          <w:rFonts w:eastAsia="Times New Roman" w:cs="Times New Roman"/>
          <w:b/>
          <w:kern w:val="0"/>
          <w:sz w:val="28"/>
          <w:szCs w:val="20"/>
          <w:lang w:eastAsia="ar-SA" w:bidi="ar-SA"/>
        </w:rPr>
        <w:t>Finanszírozás</w:t>
      </w:r>
      <w:r w:rsidR="00433E61" w:rsidRPr="00AD620D">
        <w:rPr>
          <w:rFonts w:eastAsia="Times New Roman" w:cs="Times New Roman"/>
          <w:b/>
          <w:kern w:val="0"/>
          <w:sz w:val="28"/>
          <w:szCs w:val="20"/>
          <w:lang w:eastAsia="ar-SA" w:bidi="ar-SA"/>
        </w:rPr>
        <w:t>i környezet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ED7D4B" w:rsidRPr="00AD620D" w:rsidRDefault="00ED7D4B" w:rsidP="00ED7D4B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A korábbi évektől eltérően a </w:t>
      </w:r>
      <w:proofErr w:type="spellStart"/>
      <w:r w:rsidRPr="00AD620D">
        <w:rPr>
          <w:rFonts w:eastAsia="Times New Roman" w:cs="Times New Roman"/>
          <w:kern w:val="0"/>
          <w:lang w:eastAsia="ar-SA" w:bidi="ar-SA"/>
        </w:rPr>
        <w:t>járóbeteg</w:t>
      </w:r>
      <w:proofErr w:type="spellEnd"/>
      <w:r w:rsidRPr="00AD620D">
        <w:rPr>
          <w:rFonts w:eastAsia="Times New Roman" w:cs="Times New Roman"/>
          <w:kern w:val="0"/>
          <w:lang w:eastAsia="ar-SA" w:bidi="ar-SA"/>
        </w:rPr>
        <w:t xml:space="preserve"> szakellátás területén jelentett teljesítményünk az éves TVK (teljesítmény volumen korlát) mértékét – némileg egyszerűsítve a NEAK által finanszírozott ellátások számát – nem haladta meg.</w:t>
      </w:r>
    </w:p>
    <w:p w:rsidR="00ED7D4B" w:rsidRPr="00AD620D" w:rsidRDefault="00ED7D4B" w:rsidP="00ED7D4B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202</w:t>
      </w:r>
      <w:r w:rsidR="00EB66A4" w:rsidRPr="00AD620D">
        <w:rPr>
          <w:rFonts w:eastAsia="Times New Roman" w:cs="Times New Roman"/>
          <w:kern w:val="0"/>
          <w:lang w:eastAsia="ar-SA" w:bidi="ar-SA"/>
        </w:rPr>
        <w:t>1</w:t>
      </w:r>
      <w:r w:rsidRPr="00AD620D">
        <w:rPr>
          <w:rFonts w:eastAsia="Times New Roman" w:cs="Times New Roman"/>
          <w:kern w:val="0"/>
          <w:lang w:eastAsia="ar-SA" w:bidi="ar-SA"/>
        </w:rPr>
        <w:t>.</w:t>
      </w:r>
      <w:r w:rsidR="000A2169" w:rsidRPr="00AD620D">
        <w:rPr>
          <w:rFonts w:eastAsia="Times New Roman" w:cs="Times New Roman"/>
          <w:kern w:val="0"/>
          <w:lang w:eastAsia="ar-SA" w:bidi="ar-SA"/>
        </w:rPr>
        <w:t xml:space="preserve"> finanszírozási </w:t>
      </w:r>
      <w:r w:rsidRPr="00AD620D">
        <w:rPr>
          <w:rFonts w:eastAsia="Times New Roman" w:cs="Times New Roman"/>
          <w:kern w:val="0"/>
          <w:lang w:eastAsia="ar-SA" w:bidi="ar-SA"/>
        </w:rPr>
        <w:t xml:space="preserve">évben a </w:t>
      </w:r>
      <w:proofErr w:type="spellStart"/>
      <w:r w:rsidRPr="00AD620D">
        <w:rPr>
          <w:rFonts w:eastAsia="Times New Roman" w:cs="Times New Roman"/>
          <w:kern w:val="0"/>
          <w:lang w:eastAsia="ar-SA" w:bidi="ar-SA"/>
        </w:rPr>
        <w:t>járóbeteg</w:t>
      </w:r>
      <w:proofErr w:type="spellEnd"/>
      <w:r w:rsidRPr="00AD620D">
        <w:rPr>
          <w:rFonts w:eastAsia="Times New Roman" w:cs="Times New Roman"/>
          <w:kern w:val="0"/>
          <w:lang w:eastAsia="ar-SA" w:bidi="ar-SA"/>
        </w:rPr>
        <w:t xml:space="preserve"> szakellátások után a </w:t>
      </w:r>
      <w:proofErr w:type="spellStart"/>
      <w:r w:rsidRPr="00AD620D">
        <w:rPr>
          <w:rFonts w:eastAsia="Times New Roman" w:cs="Times New Roman"/>
          <w:kern w:val="0"/>
          <w:lang w:eastAsia="ar-SA" w:bidi="ar-SA"/>
        </w:rPr>
        <w:t>NEAK-nak</w:t>
      </w:r>
      <w:proofErr w:type="spellEnd"/>
      <w:r w:rsidRPr="00AD620D">
        <w:rPr>
          <w:rFonts w:eastAsia="Times New Roman" w:cs="Times New Roman"/>
          <w:kern w:val="0"/>
          <w:lang w:eastAsia="ar-SA" w:bidi="ar-SA"/>
        </w:rPr>
        <w:t xml:space="preserve"> jelentett pont </w:t>
      </w:r>
      <w:r w:rsidR="000A2169" w:rsidRPr="00AD620D">
        <w:rPr>
          <w:rFonts w:eastAsia="Times New Roman" w:cs="Times New Roman"/>
          <w:kern w:val="0"/>
          <w:lang w:eastAsia="ar-SA" w:bidi="ar-SA"/>
        </w:rPr>
        <w:t>347</w:t>
      </w:r>
      <w:r w:rsidR="007725AD" w:rsidRPr="00AD620D">
        <w:rPr>
          <w:rFonts w:eastAsia="Times New Roman" w:cs="Times New Roman"/>
          <w:kern w:val="0"/>
          <w:lang w:eastAsia="ar-SA" w:bidi="ar-SA"/>
        </w:rPr>
        <w:t> </w:t>
      </w:r>
      <w:r w:rsidR="000A2169" w:rsidRPr="00AD620D">
        <w:rPr>
          <w:rFonts w:eastAsia="Times New Roman" w:cs="Times New Roman"/>
          <w:kern w:val="0"/>
          <w:lang w:eastAsia="ar-SA" w:bidi="ar-SA"/>
        </w:rPr>
        <w:t>562</w:t>
      </w:r>
      <w:r w:rsidR="007725AD" w:rsidRPr="00AD620D">
        <w:rPr>
          <w:rFonts w:eastAsia="Times New Roman" w:cs="Times New Roman"/>
          <w:kern w:val="0"/>
          <w:lang w:eastAsia="ar-SA" w:bidi="ar-SA"/>
        </w:rPr>
        <w:t xml:space="preserve"> </w:t>
      </w:r>
      <w:r w:rsidR="000A2169" w:rsidRPr="00AD620D">
        <w:rPr>
          <w:rFonts w:eastAsia="Times New Roman" w:cs="Times New Roman"/>
          <w:kern w:val="0"/>
          <w:lang w:eastAsia="ar-SA" w:bidi="ar-SA"/>
        </w:rPr>
        <w:t>917</w:t>
      </w:r>
      <w:r w:rsidRPr="00AD620D">
        <w:rPr>
          <w:rFonts w:eastAsia="Times New Roman" w:cs="Times New Roman"/>
          <w:kern w:val="0"/>
          <w:lang w:eastAsia="ar-SA" w:bidi="ar-SA"/>
        </w:rPr>
        <w:t xml:space="preserve">, míg intézményünk </w:t>
      </w:r>
      <w:proofErr w:type="spellStart"/>
      <w:r w:rsidR="000A2169" w:rsidRPr="00AD620D">
        <w:rPr>
          <w:rFonts w:eastAsia="Times New Roman" w:cs="Times New Roman"/>
          <w:kern w:val="0"/>
          <w:lang w:eastAsia="ar-SA" w:bidi="ar-SA"/>
        </w:rPr>
        <w:t>TÉK-je</w:t>
      </w:r>
      <w:proofErr w:type="spellEnd"/>
      <w:r w:rsidR="000A2169" w:rsidRPr="00AD620D">
        <w:rPr>
          <w:rFonts w:eastAsia="Times New Roman" w:cs="Times New Roman"/>
          <w:kern w:val="0"/>
          <w:lang w:eastAsia="ar-SA" w:bidi="ar-SA"/>
        </w:rPr>
        <w:t xml:space="preserve"> (tervezett éves keret) 409 676 177 pont volt (84,</w:t>
      </w:r>
      <w:proofErr w:type="spellStart"/>
      <w:r w:rsidR="000A2169" w:rsidRPr="00AD620D">
        <w:rPr>
          <w:rFonts w:eastAsia="Times New Roman" w:cs="Times New Roman"/>
          <w:kern w:val="0"/>
          <w:lang w:eastAsia="ar-SA" w:bidi="ar-SA"/>
        </w:rPr>
        <w:t>84</w:t>
      </w:r>
      <w:proofErr w:type="spellEnd"/>
      <w:r w:rsidR="000A2169" w:rsidRPr="00AD620D">
        <w:rPr>
          <w:rFonts w:eastAsia="Times New Roman" w:cs="Times New Roman"/>
          <w:kern w:val="0"/>
          <w:lang w:eastAsia="ar-SA" w:bidi="ar-SA"/>
        </w:rPr>
        <w:t xml:space="preserve"> %-os teljesítés</w:t>
      </w:r>
      <w:r w:rsidR="007725AD" w:rsidRPr="00AD620D">
        <w:rPr>
          <w:rFonts w:eastAsia="Times New Roman" w:cs="Times New Roman"/>
          <w:kern w:val="0"/>
          <w:lang w:eastAsia="ar-SA" w:bidi="ar-SA"/>
        </w:rPr>
        <w:t>)</w:t>
      </w:r>
      <w:r w:rsidR="000A2169" w:rsidRPr="00AD620D">
        <w:rPr>
          <w:rFonts w:eastAsia="Times New Roman" w:cs="Times New Roman"/>
          <w:kern w:val="0"/>
          <w:lang w:eastAsia="ar-SA" w:bidi="ar-SA"/>
        </w:rPr>
        <w:t xml:space="preserve">, így </w:t>
      </w:r>
      <w:r w:rsidR="007725AD" w:rsidRPr="00AD620D">
        <w:rPr>
          <w:rFonts w:eastAsia="Times New Roman" w:cs="Times New Roman"/>
          <w:kern w:val="0"/>
          <w:lang w:eastAsia="ar-SA" w:bidi="ar-SA"/>
        </w:rPr>
        <w:t>teljesítményfinanszírozás esetén</w:t>
      </w:r>
      <w:r w:rsidR="000A2169" w:rsidRPr="00AD620D">
        <w:rPr>
          <w:rFonts w:eastAsia="Times New Roman" w:cs="Times New Roman"/>
          <w:kern w:val="0"/>
          <w:lang w:eastAsia="ar-SA" w:bidi="ar-SA"/>
        </w:rPr>
        <w:t xml:space="preserve"> </w:t>
      </w:r>
      <w:r w:rsidR="007725AD" w:rsidRPr="00AD620D">
        <w:rPr>
          <w:rFonts w:eastAsia="Times New Roman" w:cs="Times New Roman"/>
          <w:kern w:val="0"/>
          <w:lang w:eastAsia="ar-SA" w:bidi="ar-SA"/>
        </w:rPr>
        <w:t xml:space="preserve">is </w:t>
      </w:r>
      <w:r w:rsidR="000A2169" w:rsidRPr="00AD620D">
        <w:rPr>
          <w:rFonts w:eastAsia="Times New Roman" w:cs="Times New Roman"/>
          <w:kern w:val="0"/>
          <w:lang w:eastAsia="ar-SA" w:bidi="ar-SA"/>
        </w:rPr>
        <w:t xml:space="preserve">a NEAK a </w:t>
      </w:r>
      <w:proofErr w:type="spellStart"/>
      <w:r w:rsidR="000A2169" w:rsidRPr="00AD620D">
        <w:rPr>
          <w:rFonts w:eastAsia="Times New Roman" w:cs="Times New Roman"/>
          <w:kern w:val="0"/>
          <w:lang w:eastAsia="ar-SA" w:bidi="ar-SA"/>
        </w:rPr>
        <w:t>járóbeteg</w:t>
      </w:r>
      <w:proofErr w:type="spellEnd"/>
      <w:r w:rsidR="000A2169" w:rsidRPr="00AD620D">
        <w:rPr>
          <w:rFonts w:eastAsia="Times New Roman" w:cs="Times New Roman"/>
          <w:kern w:val="0"/>
          <w:lang w:eastAsia="ar-SA" w:bidi="ar-SA"/>
        </w:rPr>
        <w:t xml:space="preserve"> ellátást végig 1,98 Ft/pont értéken finanszírozta</w:t>
      </w:r>
      <w:r w:rsidR="007725AD" w:rsidRPr="00AD620D">
        <w:rPr>
          <w:rFonts w:eastAsia="Times New Roman" w:cs="Times New Roman"/>
          <w:kern w:val="0"/>
          <w:lang w:eastAsia="ar-SA" w:bidi="ar-SA"/>
        </w:rPr>
        <w:t xml:space="preserve"> volna, de 2021. folyamán a </w:t>
      </w:r>
      <w:proofErr w:type="gramStart"/>
      <w:r w:rsidR="007725AD" w:rsidRPr="00AD620D">
        <w:rPr>
          <w:rFonts w:eastAsia="Times New Roman" w:cs="Times New Roman"/>
          <w:kern w:val="0"/>
          <w:lang w:eastAsia="ar-SA" w:bidi="ar-SA"/>
        </w:rPr>
        <w:t>NEAK  átlagfinanszírozást</w:t>
      </w:r>
      <w:proofErr w:type="gramEnd"/>
      <w:r w:rsidR="007725AD" w:rsidRPr="00AD620D">
        <w:rPr>
          <w:rFonts w:eastAsia="Times New Roman" w:cs="Times New Roman"/>
          <w:kern w:val="0"/>
          <w:lang w:eastAsia="ar-SA" w:bidi="ar-SA"/>
        </w:rPr>
        <w:t xml:space="preserve"> alkalmazott.</w:t>
      </w:r>
    </w:p>
    <w:p w:rsidR="00ED7D4B" w:rsidRPr="00AD620D" w:rsidRDefault="007725AD" w:rsidP="00ED7D4B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Teljesítményfinanszírozás esetén a</w:t>
      </w:r>
      <w:r w:rsidR="00ED7D4B" w:rsidRPr="00AD620D">
        <w:rPr>
          <w:rFonts w:eastAsia="Times New Roman" w:cs="Times New Roman"/>
          <w:kern w:val="0"/>
          <w:lang w:eastAsia="ar-SA" w:bidi="ar-SA"/>
        </w:rPr>
        <w:t xml:space="preserve"> NEAK a </w:t>
      </w:r>
      <w:proofErr w:type="spellStart"/>
      <w:r w:rsidR="00ED7D4B" w:rsidRPr="00AD620D">
        <w:rPr>
          <w:rFonts w:eastAsia="Times New Roman" w:cs="Times New Roman"/>
          <w:kern w:val="0"/>
          <w:lang w:eastAsia="ar-SA" w:bidi="ar-SA"/>
        </w:rPr>
        <w:t>járóbeteg</w:t>
      </w:r>
      <w:proofErr w:type="spellEnd"/>
      <w:r w:rsidR="00ED7D4B" w:rsidRPr="00AD620D">
        <w:rPr>
          <w:rFonts w:eastAsia="Times New Roman" w:cs="Times New Roman"/>
          <w:kern w:val="0"/>
          <w:lang w:eastAsia="ar-SA" w:bidi="ar-SA"/>
        </w:rPr>
        <w:t xml:space="preserve"> ellátást a TVK</w:t>
      </w:r>
      <w:r w:rsidR="000A2169" w:rsidRPr="00AD620D">
        <w:rPr>
          <w:rFonts w:eastAsia="Times New Roman" w:cs="Times New Roman"/>
          <w:kern w:val="0"/>
          <w:lang w:eastAsia="ar-SA" w:bidi="ar-SA"/>
        </w:rPr>
        <w:t xml:space="preserve"> (TÉK)</w:t>
      </w:r>
      <w:r w:rsidR="00ED7D4B" w:rsidRPr="00AD620D">
        <w:rPr>
          <w:rFonts w:eastAsia="Times New Roman" w:cs="Times New Roman"/>
          <w:kern w:val="0"/>
          <w:lang w:eastAsia="ar-SA" w:bidi="ar-SA"/>
        </w:rPr>
        <w:t xml:space="preserve"> erejéig 1,98 Ft/pont értéken finanszíroz</w:t>
      </w:r>
      <w:r w:rsidRPr="00AD620D">
        <w:rPr>
          <w:rFonts w:eastAsia="Times New Roman" w:cs="Times New Roman"/>
          <w:kern w:val="0"/>
          <w:lang w:eastAsia="ar-SA" w:bidi="ar-SA"/>
        </w:rPr>
        <w:t>za</w:t>
      </w:r>
      <w:r w:rsidR="00ED7D4B" w:rsidRPr="00AD620D">
        <w:rPr>
          <w:rFonts w:eastAsia="Times New Roman" w:cs="Times New Roman"/>
          <w:kern w:val="0"/>
          <w:lang w:eastAsia="ar-SA" w:bidi="ar-SA"/>
        </w:rPr>
        <w:t xml:space="preserve">, a TVK feletti pontszámok 100-110 % közötti részét 30 %-on (59,4 fillér), 110-120% között pedig 20 %-on (39,6 fillér). 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7725AD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Az e</w:t>
      </w:r>
      <w:r w:rsidR="00DC3397" w:rsidRPr="00AD620D">
        <w:rPr>
          <w:rFonts w:eastAsia="Times New Roman" w:cs="Times New Roman"/>
          <w:kern w:val="0"/>
          <w:lang w:eastAsia="ar-SA" w:bidi="ar-SA"/>
        </w:rPr>
        <w:t xml:space="preserve">gynapos sebészet TVK-ja </w:t>
      </w:r>
      <w:r w:rsidRPr="00AD620D">
        <w:rPr>
          <w:rFonts w:eastAsia="Times New Roman" w:cs="Times New Roman"/>
          <w:kern w:val="0"/>
          <w:lang w:eastAsia="ar-SA" w:bidi="ar-SA"/>
        </w:rPr>
        <w:t>1135</w:t>
      </w:r>
      <w:r w:rsidR="00AD7BC9" w:rsidRPr="00AD620D">
        <w:rPr>
          <w:rFonts w:eastAsia="Times New Roman" w:cs="Times New Roman"/>
          <w:kern w:val="0"/>
          <w:lang w:eastAsia="ar-SA" w:bidi="ar-SA"/>
        </w:rPr>
        <w:t xml:space="preserve"> súlyszám volt. A</w:t>
      </w:r>
      <w:r w:rsidR="00DC3397" w:rsidRPr="00AD620D">
        <w:rPr>
          <w:rFonts w:eastAsia="Times New Roman" w:cs="Times New Roman"/>
          <w:kern w:val="0"/>
          <w:lang w:eastAsia="ar-SA" w:bidi="ar-SA"/>
        </w:rPr>
        <w:t xml:space="preserve"> NEAK </w:t>
      </w:r>
      <w:r w:rsidRPr="00AD620D">
        <w:rPr>
          <w:rFonts w:eastAsia="Times New Roman" w:cs="Times New Roman"/>
          <w:kern w:val="0"/>
          <w:lang w:eastAsia="ar-SA" w:bidi="ar-SA"/>
        </w:rPr>
        <w:t>t</w:t>
      </w:r>
      <w:r w:rsidR="00AD7BC9" w:rsidRPr="00AD620D">
        <w:rPr>
          <w:rFonts w:eastAsia="Times New Roman" w:cs="Times New Roman"/>
          <w:kern w:val="0"/>
          <w:lang w:eastAsia="ar-SA" w:bidi="ar-SA"/>
        </w:rPr>
        <w:t>eljesítmény</w:t>
      </w:r>
      <w:r w:rsidRPr="00AD620D">
        <w:rPr>
          <w:rFonts w:eastAsia="Times New Roman" w:cs="Times New Roman"/>
          <w:kern w:val="0"/>
          <w:lang w:eastAsia="ar-SA" w:bidi="ar-SA"/>
        </w:rPr>
        <w:t>finanszírozás esetén</w:t>
      </w:r>
      <w:r w:rsidR="00AD7BC9" w:rsidRPr="00AD620D">
        <w:rPr>
          <w:rFonts w:eastAsia="Times New Roman" w:cs="Times New Roman"/>
          <w:kern w:val="0"/>
          <w:lang w:eastAsia="ar-SA" w:bidi="ar-SA"/>
        </w:rPr>
        <w:t xml:space="preserve"> </w:t>
      </w:r>
      <w:r w:rsidR="00DC3397" w:rsidRPr="00AD620D">
        <w:rPr>
          <w:rFonts w:eastAsia="Times New Roman" w:cs="Times New Roman"/>
          <w:kern w:val="0"/>
          <w:lang w:eastAsia="ar-SA" w:bidi="ar-SA"/>
        </w:rPr>
        <w:t>198.000,- fo</w:t>
      </w:r>
      <w:r w:rsidR="00AD7BC9" w:rsidRPr="00AD620D">
        <w:rPr>
          <w:rFonts w:eastAsia="Times New Roman" w:cs="Times New Roman"/>
          <w:kern w:val="0"/>
          <w:lang w:eastAsia="ar-SA" w:bidi="ar-SA"/>
        </w:rPr>
        <w:t>ri</w:t>
      </w:r>
      <w:r w:rsidR="004B5C8C" w:rsidRPr="00AD620D">
        <w:rPr>
          <w:rFonts w:eastAsia="Times New Roman" w:cs="Times New Roman"/>
          <w:kern w:val="0"/>
          <w:lang w:eastAsia="ar-SA" w:bidi="ar-SA"/>
        </w:rPr>
        <w:t>nt/pont értéken finanszíroz (</w:t>
      </w:r>
      <w:r w:rsidR="00AD7BC9" w:rsidRPr="00AD620D">
        <w:rPr>
          <w:rFonts w:eastAsia="Times New Roman" w:cs="Times New Roman"/>
          <w:kern w:val="0"/>
          <w:lang w:eastAsia="ar-SA" w:bidi="ar-SA"/>
        </w:rPr>
        <w:t xml:space="preserve">egynapos sebészet esetén nincs </w:t>
      </w:r>
      <w:proofErr w:type="spellStart"/>
      <w:r w:rsidR="00AD7BC9" w:rsidRPr="00AD620D">
        <w:rPr>
          <w:rFonts w:eastAsia="Times New Roman" w:cs="Times New Roman"/>
          <w:kern w:val="0"/>
          <w:lang w:eastAsia="ar-SA" w:bidi="ar-SA"/>
        </w:rPr>
        <w:t>degresszió</w:t>
      </w:r>
      <w:proofErr w:type="spellEnd"/>
      <w:r w:rsidR="00AD7BC9" w:rsidRPr="00AD620D">
        <w:rPr>
          <w:rFonts w:eastAsia="Times New Roman" w:cs="Times New Roman"/>
          <w:kern w:val="0"/>
          <w:lang w:eastAsia="ar-SA" w:bidi="ar-SA"/>
        </w:rPr>
        <w:t>, TVK-n felüli teljesítményre nincs finanszírozás</w:t>
      </w:r>
      <w:r w:rsidRPr="00AD620D">
        <w:rPr>
          <w:rFonts w:eastAsia="Times New Roman" w:cs="Times New Roman"/>
          <w:kern w:val="0"/>
          <w:lang w:eastAsia="ar-SA" w:bidi="ar-SA"/>
        </w:rPr>
        <w:t>), de szintén egész évben átlagfinanszírozás volt érvényben</w:t>
      </w:r>
      <w:r w:rsidR="00AD7BC9" w:rsidRPr="00AD620D">
        <w:rPr>
          <w:rFonts w:eastAsia="Times New Roman" w:cs="Times New Roman"/>
          <w:kern w:val="0"/>
          <w:lang w:eastAsia="ar-SA" w:bidi="ar-SA"/>
        </w:rPr>
        <w:t xml:space="preserve">. 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0B1840" w:rsidRPr="00AD620D" w:rsidRDefault="000B1840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keepNext/>
        <w:widowControl/>
        <w:spacing w:line="360" w:lineRule="auto"/>
        <w:jc w:val="center"/>
        <w:outlineLvl w:val="2"/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</w:pPr>
      <w:bookmarkStart w:id="36" w:name="_Toc380997808"/>
      <w:bookmarkStart w:id="37" w:name="_Toc413076348"/>
      <w:bookmarkStart w:id="38" w:name="_Toc413076614"/>
      <w:bookmarkStart w:id="39" w:name="_Toc413076636"/>
      <w:bookmarkStart w:id="40" w:name="_Toc413076693"/>
      <w:bookmarkStart w:id="41" w:name="_Toc413076758"/>
      <w:bookmarkStart w:id="42" w:name="_Toc413076779"/>
      <w:bookmarkStart w:id="43" w:name="_Toc413076924"/>
      <w:bookmarkStart w:id="44" w:name="_Toc413142709"/>
      <w:bookmarkStart w:id="45" w:name="_Toc445414533"/>
      <w:bookmarkStart w:id="46" w:name="_Toc478933640"/>
      <w:bookmarkStart w:id="47" w:name="_Toc478933825"/>
      <w:bookmarkStart w:id="48" w:name="_Toc478933881"/>
      <w:bookmarkStart w:id="49" w:name="_Toc478933905"/>
      <w:bookmarkStart w:id="50" w:name="_Toc503510877"/>
      <w:bookmarkStart w:id="51" w:name="_Toc503511154"/>
      <w:bookmarkStart w:id="52" w:name="_Toc503511299"/>
      <w:r w:rsidRPr="00AD620D"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  <w:t>Személyi feltételek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:rsidR="00A00781" w:rsidRPr="00AD620D" w:rsidRDefault="00A00781" w:rsidP="00A00781">
      <w:pPr>
        <w:autoSpaceDE w:val="0"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2021.március 1-től hatályos, új jogállásra (ESZJ) vonatkozó jogszabályok, az ezzel összefüggésben életbe lépett orvosi bértábla alaposan felforgatták az egészségügyi szférát és annak mozgató rugóit.</w:t>
      </w:r>
    </w:p>
    <w:p w:rsidR="00EB66A4" w:rsidRPr="00AD620D" w:rsidRDefault="0078620B" w:rsidP="00844DA2">
      <w:pPr>
        <w:autoSpaceDE w:val="0"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Intézményünk engedélyezett létszáma változatlanul 231,2 fő. </w:t>
      </w:r>
    </w:p>
    <w:p w:rsidR="0078620B" w:rsidRPr="00AD620D" w:rsidRDefault="0078620B" w:rsidP="00844DA2">
      <w:pPr>
        <w:autoSpaceDE w:val="0"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Míg a szakdolgozók tekintetében ez nagyrészt teljes munkaidős kollegák</w:t>
      </w:r>
      <w:r w:rsidR="00EB66A4" w:rsidRPr="00AD620D">
        <w:rPr>
          <w:rFonts w:eastAsia="Times New Roman" w:cs="Times New Roman"/>
          <w:kern w:val="0"/>
          <w:lang w:eastAsia="ar-SA" w:bidi="ar-SA"/>
        </w:rPr>
        <w:t xml:space="preserve"> ESZJ szerinti</w:t>
      </w:r>
      <w:r w:rsidRPr="00AD620D">
        <w:rPr>
          <w:rFonts w:eastAsia="Times New Roman" w:cs="Times New Roman"/>
          <w:kern w:val="0"/>
          <w:lang w:eastAsia="ar-SA" w:bidi="ar-SA"/>
        </w:rPr>
        <w:t xml:space="preserve"> foglalkoztatását fedi, addig az orvosok esetében a </w:t>
      </w:r>
      <w:r w:rsidR="00EB66A4" w:rsidRPr="00AD620D">
        <w:rPr>
          <w:rFonts w:eastAsia="Times New Roman" w:cs="Times New Roman"/>
          <w:kern w:val="0"/>
          <w:lang w:eastAsia="ar-SA" w:bidi="ar-SA"/>
        </w:rPr>
        <w:t>részmunkaidős foglalkoztatás</w:t>
      </w:r>
      <w:r w:rsidRPr="00AD620D">
        <w:rPr>
          <w:rFonts w:eastAsia="Times New Roman" w:cs="Times New Roman"/>
          <w:kern w:val="0"/>
          <w:lang w:eastAsia="ar-SA" w:bidi="ar-SA"/>
        </w:rPr>
        <w:t xml:space="preserve"> a jellemző, heti 1-3 alkalommal történő rendeléssel. Teljes munkaidős</w:t>
      </w:r>
      <w:r w:rsidR="00EB66A4" w:rsidRPr="00AD620D">
        <w:rPr>
          <w:rFonts w:eastAsia="Times New Roman" w:cs="Times New Roman"/>
          <w:kern w:val="0"/>
          <w:lang w:eastAsia="ar-SA" w:bidi="ar-SA"/>
        </w:rPr>
        <w:t xml:space="preserve"> </w:t>
      </w:r>
      <w:r w:rsidRPr="00AD620D">
        <w:rPr>
          <w:rFonts w:eastAsia="Times New Roman" w:cs="Times New Roman"/>
          <w:kern w:val="0"/>
          <w:lang w:eastAsia="ar-SA" w:bidi="ar-SA"/>
        </w:rPr>
        <w:t xml:space="preserve">orvosi létszámunk </w:t>
      </w:r>
      <w:r w:rsidR="00EB66A4" w:rsidRPr="00AD620D">
        <w:rPr>
          <w:rFonts w:eastAsia="Times New Roman" w:cs="Times New Roman"/>
          <w:kern w:val="0"/>
          <w:lang w:eastAsia="ar-SA" w:bidi="ar-SA"/>
        </w:rPr>
        <w:t>csupán</w:t>
      </w:r>
      <w:r w:rsidRPr="00AD620D">
        <w:rPr>
          <w:rFonts w:eastAsia="Times New Roman" w:cs="Times New Roman"/>
          <w:kern w:val="0"/>
          <w:lang w:eastAsia="ar-SA" w:bidi="ar-SA"/>
        </w:rPr>
        <w:t xml:space="preserve"> 1</w:t>
      </w:r>
      <w:r w:rsidR="00EB66A4" w:rsidRPr="00AD620D">
        <w:rPr>
          <w:rFonts w:eastAsia="Times New Roman" w:cs="Times New Roman"/>
          <w:kern w:val="0"/>
          <w:lang w:eastAsia="ar-SA" w:bidi="ar-SA"/>
        </w:rPr>
        <w:t>1</w:t>
      </w:r>
      <w:r w:rsidRPr="00AD620D">
        <w:rPr>
          <w:rFonts w:eastAsia="Times New Roman" w:cs="Times New Roman"/>
          <w:kern w:val="0"/>
          <w:lang w:eastAsia="ar-SA" w:bidi="ar-SA"/>
        </w:rPr>
        <w:t xml:space="preserve"> fő</w:t>
      </w:r>
      <w:r w:rsidR="00EB66A4" w:rsidRPr="00AD620D">
        <w:rPr>
          <w:rFonts w:eastAsia="Times New Roman" w:cs="Times New Roman"/>
          <w:kern w:val="0"/>
          <w:lang w:eastAsia="ar-SA" w:bidi="ar-SA"/>
        </w:rPr>
        <w:t>, a részállású orvosok száma 54 fő.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sz w:val="36"/>
          <w:szCs w:val="20"/>
          <w:lang w:eastAsia="ar-SA" w:bidi="ar-SA"/>
        </w:rPr>
      </w:pPr>
    </w:p>
    <w:p w:rsidR="00DC3397" w:rsidRPr="00AD620D" w:rsidRDefault="00DC3397" w:rsidP="00844DA2">
      <w:pPr>
        <w:keepNext/>
        <w:widowControl/>
        <w:tabs>
          <w:tab w:val="left" w:pos="1080"/>
        </w:tabs>
        <w:spacing w:line="360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</w:pPr>
      <w:bookmarkStart w:id="53" w:name="_Toc380997810"/>
      <w:bookmarkStart w:id="54" w:name="_Toc413076350"/>
      <w:bookmarkStart w:id="55" w:name="_Toc413076616"/>
      <w:bookmarkStart w:id="56" w:name="_Toc413076638"/>
      <w:bookmarkStart w:id="57" w:name="_Toc413076695"/>
      <w:bookmarkStart w:id="58" w:name="_Toc413076760"/>
      <w:bookmarkStart w:id="59" w:name="_Toc413076781"/>
      <w:bookmarkStart w:id="60" w:name="_Toc413076926"/>
      <w:bookmarkStart w:id="61" w:name="_Toc413142711"/>
      <w:bookmarkStart w:id="62" w:name="_Toc445414535"/>
      <w:bookmarkStart w:id="63" w:name="_Toc478933642"/>
      <w:bookmarkStart w:id="64" w:name="_Toc478933827"/>
      <w:bookmarkStart w:id="65" w:name="_Toc478933883"/>
      <w:bookmarkStart w:id="66" w:name="_Toc478933907"/>
      <w:bookmarkStart w:id="67" w:name="_Toc503510879"/>
      <w:bookmarkStart w:id="68" w:name="_Toc503511156"/>
      <w:bookmarkStart w:id="69" w:name="_Toc503511301"/>
      <w:r w:rsidRPr="00AD620D"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  <w:t>Szakmai tevékenység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:rsidR="00ED7D4B" w:rsidRDefault="00ED7D4B" w:rsidP="00ED7D4B">
      <w:pPr>
        <w:widowControl/>
        <w:spacing w:line="360" w:lineRule="auto"/>
        <w:rPr>
          <w:rFonts w:eastAsia="Times New Roman" w:cs="Times New Roman"/>
          <w:b/>
          <w:kern w:val="0"/>
          <w:lang w:eastAsia="ar-SA" w:bidi="ar-SA"/>
        </w:rPr>
      </w:pPr>
      <w:proofErr w:type="spellStart"/>
      <w:r w:rsidRPr="00AD620D">
        <w:rPr>
          <w:rFonts w:eastAsia="Times New Roman" w:cs="Times New Roman"/>
          <w:b/>
          <w:kern w:val="0"/>
          <w:lang w:eastAsia="ar-SA" w:bidi="ar-SA"/>
        </w:rPr>
        <w:t>Járóbeteg</w:t>
      </w:r>
      <w:proofErr w:type="spellEnd"/>
      <w:r w:rsidRPr="00AD620D">
        <w:rPr>
          <w:rFonts w:eastAsia="Times New Roman" w:cs="Times New Roman"/>
          <w:b/>
          <w:kern w:val="0"/>
          <w:lang w:eastAsia="ar-SA" w:bidi="ar-SA"/>
        </w:rPr>
        <w:t xml:space="preserve"> szakellátás volumene</w:t>
      </w:r>
      <w:r w:rsidR="00055BA2" w:rsidRPr="00AD620D">
        <w:rPr>
          <w:rFonts w:eastAsia="Times New Roman" w:cs="Times New Roman"/>
          <w:b/>
          <w:kern w:val="0"/>
          <w:lang w:eastAsia="ar-SA" w:bidi="ar-SA"/>
        </w:rPr>
        <w:t xml:space="preserve"> </w:t>
      </w:r>
    </w:p>
    <w:p w:rsidR="00B75FBD" w:rsidRPr="00B75FBD" w:rsidRDefault="00B75FBD" w:rsidP="00ED7D4B">
      <w:pPr>
        <w:widowControl/>
        <w:spacing w:line="360" w:lineRule="auto"/>
        <w:rPr>
          <w:rFonts w:eastAsia="Times New Roman" w:cs="Times New Roman"/>
          <w:bCs/>
          <w:kern w:val="0"/>
          <w:lang w:eastAsia="ar-SA" w:bidi="ar-SA"/>
        </w:rPr>
      </w:pPr>
      <w:r w:rsidRPr="00B75FBD">
        <w:rPr>
          <w:rFonts w:eastAsia="Times New Roman" w:cs="Times New Roman"/>
          <w:bCs/>
          <w:kern w:val="0"/>
          <w:lang w:eastAsia="ar-SA" w:bidi="ar-SA"/>
        </w:rPr>
        <w:t>(részletes adatok a 2. számú mellékletben)</w:t>
      </w:r>
    </w:p>
    <w:p w:rsidR="00ED7D4B" w:rsidRPr="00AD620D" w:rsidRDefault="00ED7D4B" w:rsidP="00ED7D4B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ED7D4B" w:rsidRPr="00AD620D" w:rsidRDefault="00ED7D4B" w:rsidP="00ED7D4B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A </w:t>
      </w:r>
      <w:proofErr w:type="spellStart"/>
      <w:r w:rsidRPr="00AD620D">
        <w:rPr>
          <w:rFonts w:eastAsia="Times New Roman" w:cs="Times New Roman"/>
          <w:kern w:val="0"/>
          <w:lang w:eastAsia="ar-SA" w:bidi="ar-SA"/>
        </w:rPr>
        <w:t>járóbeteg</w:t>
      </w:r>
      <w:proofErr w:type="spellEnd"/>
      <w:r w:rsidRPr="00AD620D">
        <w:rPr>
          <w:rFonts w:eastAsia="Times New Roman" w:cs="Times New Roman"/>
          <w:kern w:val="0"/>
          <w:lang w:eastAsia="ar-SA" w:bidi="ar-SA"/>
        </w:rPr>
        <w:t xml:space="preserve"> szakellátás keretében </w:t>
      </w:r>
      <w:r w:rsidR="00AD620D" w:rsidRPr="00AD620D">
        <w:rPr>
          <w:rFonts w:eastAsia="Times New Roman" w:cs="Times New Roman"/>
          <w:kern w:val="0"/>
          <w:lang w:eastAsia="ar-SA" w:bidi="ar-SA"/>
        </w:rPr>
        <w:t>246,5</w:t>
      </w:r>
      <w:r w:rsidRPr="00AD620D">
        <w:rPr>
          <w:rFonts w:eastAsia="Times New Roman" w:cs="Times New Roman"/>
          <w:kern w:val="0"/>
          <w:lang w:eastAsia="ar-SA" w:bidi="ar-SA"/>
        </w:rPr>
        <w:t xml:space="preserve"> ezer </w:t>
      </w:r>
      <w:proofErr w:type="gramStart"/>
      <w:r w:rsidRPr="00AD620D">
        <w:rPr>
          <w:rFonts w:eastAsia="Times New Roman" w:cs="Times New Roman"/>
          <w:kern w:val="0"/>
          <w:lang w:eastAsia="ar-SA" w:bidi="ar-SA"/>
        </w:rPr>
        <w:t>orvos-beteg találkozás</w:t>
      </w:r>
      <w:proofErr w:type="gramEnd"/>
      <w:r w:rsidRPr="00AD620D">
        <w:rPr>
          <w:rFonts w:eastAsia="Times New Roman" w:cs="Times New Roman"/>
          <w:kern w:val="0"/>
          <w:lang w:eastAsia="ar-SA" w:bidi="ar-SA"/>
        </w:rPr>
        <w:t xml:space="preserve"> történt, mely </w:t>
      </w:r>
      <w:r w:rsidR="00AD620D" w:rsidRPr="00AD620D">
        <w:rPr>
          <w:rFonts w:eastAsia="Times New Roman" w:cs="Times New Roman"/>
          <w:kern w:val="0"/>
          <w:lang w:eastAsia="ar-SA" w:bidi="ar-SA"/>
        </w:rPr>
        <w:t xml:space="preserve">ugyan </w:t>
      </w:r>
      <w:r w:rsidR="007725AD" w:rsidRPr="00AD620D">
        <w:rPr>
          <w:rFonts w:eastAsia="Times New Roman" w:cs="Times New Roman"/>
          <w:kern w:val="0"/>
          <w:lang w:eastAsia="ar-SA" w:bidi="ar-SA"/>
        </w:rPr>
        <w:t>1</w:t>
      </w:r>
      <w:r w:rsidR="00AD620D" w:rsidRPr="00AD620D">
        <w:rPr>
          <w:rFonts w:eastAsia="Times New Roman" w:cs="Times New Roman"/>
          <w:kern w:val="0"/>
          <w:lang w:eastAsia="ar-SA" w:bidi="ar-SA"/>
        </w:rPr>
        <w:t xml:space="preserve">5 </w:t>
      </w:r>
      <w:r w:rsidRPr="00AD620D">
        <w:rPr>
          <w:rFonts w:eastAsia="Times New Roman" w:cs="Times New Roman"/>
          <w:kern w:val="0"/>
          <w:lang w:eastAsia="ar-SA" w:bidi="ar-SA"/>
        </w:rPr>
        <w:t xml:space="preserve">%-kal </w:t>
      </w:r>
      <w:r w:rsidR="007725AD" w:rsidRPr="00AD620D">
        <w:rPr>
          <w:rFonts w:eastAsia="Times New Roman" w:cs="Times New Roman"/>
          <w:kern w:val="0"/>
          <w:lang w:eastAsia="ar-SA" w:bidi="ar-SA"/>
        </w:rPr>
        <w:t>magasabb</w:t>
      </w:r>
      <w:r w:rsidR="00AD620D" w:rsidRPr="00AD620D">
        <w:rPr>
          <w:rFonts w:eastAsia="Times New Roman" w:cs="Times New Roman"/>
          <w:kern w:val="0"/>
          <w:lang w:eastAsia="ar-SA" w:bidi="ar-SA"/>
        </w:rPr>
        <w:t xml:space="preserve">, mint az előző évi adat, de még mindig </w:t>
      </w:r>
      <w:proofErr w:type="spellStart"/>
      <w:r w:rsidR="00AD620D" w:rsidRPr="00AD620D">
        <w:rPr>
          <w:rFonts w:eastAsia="Times New Roman" w:cs="Times New Roman"/>
          <w:kern w:val="0"/>
          <w:lang w:eastAsia="ar-SA" w:bidi="ar-SA"/>
        </w:rPr>
        <w:t>cca</w:t>
      </w:r>
      <w:proofErr w:type="spellEnd"/>
      <w:r w:rsidR="00AD620D" w:rsidRPr="00AD620D">
        <w:rPr>
          <w:rFonts w:eastAsia="Times New Roman" w:cs="Times New Roman"/>
          <w:kern w:val="0"/>
          <w:lang w:eastAsia="ar-SA" w:bidi="ar-SA"/>
        </w:rPr>
        <w:t xml:space="preserve"> 14 </w:t>
      </w:r>
      <w:proofErr w:type="spellStart"/>
      <w:r w:rsidR="00AD620D" w:rsidRPr="00AD620D">
        <w:rPr>
          <w:rFonts w:eastAsia="Times New Roman" w:cs="Times New Roman"/>
          <w:kern w:val="0"/>
          <w:lang w:eastAsia="ar-SA" w:bidi="ar-SA"/>
        </w:rPr>
        <w:t>%-al</w:t>
      </w:r>
      <w:proofErr w:type="spellEnd"/>
      <w:r w:rsidR="00AD620D" w:rsidRPr="00AD620D">
        <w:rPr>
          <w:rFonts w:eastAsia="Times New Roman" w:cs="Times New Roman"/>
          <w:kern w:val="0"/>
          <w:lang w:eastAsia="ar-SA" w:bidi="ar-SA"/>
        </w:rPr>
        <w:t xml:space="preserve"> alacsonyabb, mint a</w:t>
      </w:r>
      <w:r w:rsidR="00044A51">
        <w:rPr>
          <w:rFonts w:eastAsia="Times New Roman" w:cs="Times New Roman"/>
          <w:kern w:val="0"/>
          <w:lang w:eastAsia="ar-SA" w:bidi="ar-SA"/>
        </w:rPr>
        <w:t>z a</w:t>
      </w:r>
      <w:r w:rsidR="00AD620D" w:rsidRPr="00AD620D">
        <w:rPr>
          <w:rFonts w:eastAsia="Times New Roman" w:cs="Times New Roman"/>
          <w:kern w:val="0"/>
          <w:lang w:eastAsia="ar-SA" w:bidi="ar-SA"/>
        </w:rPr>
        <w:t xml:space="preserve"> 2019-es „békeévben” volt</w:t>
      </w:r>
      <w:r w:rsidRPr="00AD620D">
        <w:rPr>
          <w:rFonts w:eastAsia="Times New Roman" w:cs="Times New Roman"/>
          <w:kern w:val="0"/>
          <w:lang w:eastAsia="ar-SA" w:bidi="ar-SA"/>
        </w:rPr>
        <w:t xml:space="preserve">. </w:t>
      </w:r>
      <w:r w:rsidR="00A6647E" w:rsidRPr="00AD620D">
        <w:rPr>
          <w:rFonts w:eastAsia="Times New Roman" w:cs="Times New Roman"/>
          <w:kern w:val="0"/>
          <w:lang w:eastAsia="ar-SA" w:bidi="ar-SA"/>
        </w:rPr>
        <w:t>A</w:t>
      </w:r>
      <w:r w:rsidRPr="00AD620D">
        <w:rPr>
          <w:rFonts w:eastAsia="Times New Roman" w:cs="Times New Roman"/>
          <w:kern w:val="0"/>
          <w:lang w:eastAsia="ar-SA" w:bidi="ar-SA"/>
        </w:rPr>
        <w:t xml:space="preserve"> területen kívüli betegek ellátását minden </w:t>
      </w:r>
      <w:r w:rsidR="00A6647E" w:rsidRPr="00AD620D">
        <w:rPr>
          <w:rFonts w:eastAsia="Times New Roman" w:cs="Times New Roman"/>
          <w:kern w:val="0"/>
          <w:lang w:eastAsia="ar-SA" w:bidi="ar-SA"/>
        </w:rPr>
        <w:t>továbbra is</w:t>
      </w:r>
      <w:r w:rsidRPr="00AD620D">
        <w:rPr>
          <w:rFonts w:eastAsia="Times New Roman" w:cs="Times New Roman"/>
          <w:kern w:val="0"/>
          <w:lang w:eastAsia="ar-SA" w:bidi="ar-SA"/>
        </w:rPr>
        <w:t xml:space="preserve"> szigorú kontroll alá </w:t>
      </w:r>
      <w:r w:rsidR="00A6647E" w:rsidRPr="00AD620D">
        <w:rPr>
          <w:rFonts w:eastAsia="Times New Roman" w:cs="Times New Roman"/>
          <w:kern w:val="0"/>
          <w:lang w:eastAsia="ar-SA" w:bidi="ar-SA"/>
        </w:rPr>
        <w:t>vesszük</w:t>
      </w:r>
      <w:r w:rsidRPr="00AD620D">
        <w:rPr>
          <w:rFonts w:eastAsia="Times New Roman" w:cs="Times New Roman"/>
          <w:kern w:val="0"/>
          <w:lang w:eastAsia="ar-SA" w:bidi="ar-SA"/>
        </w:rPr>
        <w:t>, ezzel is több teret adva az érdi és érd környéki betegeknek. Sajnos az előjegyzési idő több rendelésnél még így is rendkívül hosszú.</w:t>
      </w:r>
    </w:p>
    <w:p w:rsidR="00ED7D4B" w:rsidRPr="00AD620D" w:rsidRDefault="00ED7D4B" w:rsidP="00ED7D4B">
      <w:pPr>
        <w:widowControl/>
        <w:spacing w:line="360" w:lineRule="auto"/>
        <w:rPr>
          <w:rFonts w:eastAsia="Times New Roman" w:cs="Times New Roman"/>
          <w:b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rPr>
          <w:rFonts w:eastAsia="Times New Roman" w:cs="Times New Roman"/>
          <w:b/>
          <w:kern w:val="0"/>
          <w:lang w:eastAsia="ar-SA" w:bidi="ar-SA"/>
        </w:rPr>
      </w:pPr>
      <w:r w:rsidRPr="00AD620D">
        <w:rPr>
          <w:rFonts w:eastAsia="Times New Roman" w:cs="Times New Roman"/>
          <w:b/>
          <w:kern w:val="0"/>
          <w:lang w:eastAsia="ar-SA" w:bidi="ar-SA"/>
        </w:rPr>
        <w:t>Mammográfiai szűrés</w:t>
      </w:r>
      <w:r w:rsidR="00E67AEB" w:rsidRPr="00AD620D">
        <w:rPr>
          <w:rFonts w:eastAsia="Times New Roman" w:cs="Times New Roman"/>
          <w:b/>
          <w:kern w:val="0"/>
          <w:lang w:eastAsia="ar-SA" w:bidi="ar-SA"/>
        </w:rPr>
        <w:t xml:space="preserve"> </w:t>
      </w:r>
    </w:p>
    <w:p w:rsidR="00DC3397" w:rsidRPr="00AD620D" w:rsidRDefault="003F5BDA" w:rsidP="00844DA2">
      <w:pPr>
        <w:widowControl/>
        <w:spacing w:line="360" w:lineRule="auto"/>
        <w:jc w:val="both"/>
        <w:rPr>
          <w:rFonts w:eastAsia="Times New Roman" w:cs="Times New Roman"/>
          <w:kern w:val="0"/>
          <w:szCs w:val="2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20</w:t>
      </w:r>
      <w:r w:rsidR="000D7663" w:rsidRPr="00AD620D">
        <w:rPr>
          <w:rFonts w:eastAsia="Times New Roman" w:cs="Times New Roman"/>
          <w:kern w:val="0"/>
          <w:lang w:eastAsia="ar-SA" w:bidi="ar-SA"/>
        </w:rPr>
        <w:t>2</w:t>
      </w:r>
      <w:r w:rsidR="00A00781" w:rsidRPr="00AD620D">
        <w:rPr>
          <w:rFonts w:eastAsia="Times New Roman" w:cs="Times New Roman"/>
          <w:kern w:val="0"/>
          <w:lang w:eastAsia="ar-SA" w:bidi="ar-SA"/>
        </w:rPr>
        <w:t>1</w:t>
      </w:r>
      <w:r w:rsidRPr="00AD620D">
        <w:rPr>
          <w:rFonts w:eastAsia="Times New Roman" w:cs="Times New Roman"/>
          <w:kern w:val="0"/>
          <w:lang w:eastAsia="ar-SA" w:bidi="ar-SA"/>
        </w:rPr>
        <w:t>-be</w:t>
      </w:r>
      <w:r w:rsidR="00DC3397" w:rsidRPr="00AD620D">
        <w:rPr>
          <w:rFonts w:eastAsia="Times New Roman" w:cs="Times New Roman"/>
          <w:kern w:val="0"/>
          <w:lang w:eastAsia="ar-SA" w:bidi="ar-SA"/>
        </w:rPr>
        <w:t>n folytatódott</w:t>
      </w:r>
      <w:r w:rsidR="00803F0B" w:rsidRPr="00AD620D">
        <w:rPr>
          <w:rFonts w:eastAsia="Times New Roman" w:cs="Times New Roman"/>
          <w:kern w:val="0"/>
          <w:lang w:eastAsia="ar-SA" w:bidi="ar-SA"/>
        </w:rPr>
        <w:t xml:space="preserve"> az ÁNTSZ által koordinált emlő</w:t>
      </w:r>
      <w:r w:rsidR="00DC3397" w:rsidRPr="00AD620D">
        <w:rPr>
          <w:rFonts w:eastAsia="Times New Roman" w:cs="Times New Roman"/>
          <w:kern w:val="0"/>
          <w:lang w:eastAsia="ar-SA" w:bidi="ar-SA"/>
        </w:rPr>
        <w:t>szűrés.</w:t>
      </w:r>
      <w:r w:rsidRPr="00AD620D">
        <w:rPr>
          <w:rFonts w:eastAsia="Times New Roman" w:cs="Times New Roman"/>
          <w:kern w:val="0"/>
          <w:lang w:eastAsia="ar-SA" w:bidi="ar-SA"/>
        </w:rPr>
        <w:t xml:space="preserve"> A megjelenési arány </w:t>
      </w:r>
      <w:r w:rsidR="00A00781" w:rsidRPr="00AD620D">
        <w:rPr>
          <w:rFonts w:eastAsia="Times New Roman" w:cs="Times New Roman"/>
          <w:kern w:val="0"/>
          <w:lang w:eastAsia="ar-SA" w:bidi="ar-SA"/>
        </w:rPr>
        <w:t>40,1</w:t>
      </w:r>
      <w:r w:rsidR="00DC3397" w:rsidRPr="00AD620D">
        <w:rPr>
          <w:rFonts w:eastAsia="Times New Roman" w:cs="Times New Roman"/>
          <w:kern w:val="0"/>
          <w:szCs w:val="20"/>
          <w:lang w:eastAsia="ar-SA" w:bidi="ar-SA"/>
        </w:rPr>
        <w:t xml:space="preserve"> % v</w:t>
      </w:r>
      <w:r w:rsidRPr="00AD620D">
        <w:rPr>
          <w:rFonts w:eastAsia="Times New Roman" w:cs="Times New Roman"/>
          <w:kern w:val="0"/>
          <w:szCs w:val="20"/>
          <w:lang w:eastAsia="ar-SA" w:bidi="ar-SA"/>
        </w:rPr>
        <w:t>olt</w:t>
      </w:r>
      <w:r w:rsidR="000D7663" w:rsidRPr="00AD620D">
        <w:rPr>
          <w:rFonts w:eastAsia="Times New Roman" w:cs="Times New Roman"/>
          <w:kern w:val="0"/>
          <w:szCs w:val="20"/>
          <w:lang w:eastAsia="ar-SA" w:bidi="ar-SA"/>
        </w:rPr>
        <w:t>.</w:t>
      </w:r>
      <w:r w:rsidRPr="00AD620D">
        <w:rPr>
          <w:rFonts w:eastAsia="Times New Roman" w:cs="Times New Roman"/>
          <w:kern w:val="0"/>
          <w:szCs w:val="20"/>
          <w:lang w:eastAsia="ar-SA" w:bidi="ar-SA"/>
        </w:rPr>
        <w:t xml:space="preserve"> </w:t>
      </w:r>
      <w:r w:rsidR="000D7663" w:rsidRPr="00AD620D">
        <w:rPr>
          <w:rFonts w:eastAsia="Times New Roman" w:cs="Times New Roman"/>
          <w:kern w:val="0"/>
          <w:szCs w:val="20"/>
          <w:lang w:eastAsia="ar-SA" w:bidi="ar-SA"/>
        </w:rPr>
        <w:t>(</w:t>
      </w:r>
      <w:r w:rsidR="00A00781" w:rsidRPr="00AD620D">
        <w:rPr>
          <w:rFonts w:eastAsia="Times New Roman" w:cs="Times New Roman"/>
          <w:kern w:val="0"/>
          <w:szCs w:val="20"/>
          <w:lang w:eastAsia="ar-SA" w:bidi="ar-SA"/>
        </w:rPr>
        <w:t xml:space="preserve">2020. évi 36,9 %; </w:t>
      </w:r>
      <w:r w:rsidR="000D7663" w:rsidRPr="00AD620D">
        <w:rPr>
          <w:rFonts w:eastAsia="Times New Roman" w:cs="Times New Roman"/>
          <w:kern w:val="0"/>
          <w:szCs w:val="20"/>
          <w:lang w:eastAsia="ar-SA" w:bidi="ar-SA"/>
        </w:rPr>
        <w:t xml:space="preserve">2019. évi 38 %; </w:t>
      </w:r>
      <w:r w:rsidRPr="00AD620D">
        <w:rPr>
          <w:rFonts w:eastAsia="Times New Roman" w:cs="Times New Roman"/>
          <w:kern w:val="0"/>
          <w:szCs w:val="20"/>
          <w:lang w:eastAsia="ar-SA" w:bidi="ar-SA"/>
        </w:rPr>
        <w:t>2018.évi 31 %</w:t>
      </w:r>
      <w:r w:rsidR="000D7663" w:rsidRPr="00AD620D">
        <w:rPr>
          <w:rFonts w:eastAsia="Times New Roman" w:cs="Times New Roman"/>
          <w:kern w:val="0"/>
          <w:szCs w:val="20"/>
          <w:lang w:eastAsia="ar-SA" w:bidi="ar-SA"/>
        </w:rPr>
        <w:t>)</w:t>
      </w:r>
      <w:r w:rsidRPr="00AD620D">
        <w:rPr>
          <w:rFonts w:eastAsia="Times New Roman" w:cs="Times New Roman"/>
          <w:kern w:val="0"/>
          <w:szCs w:val="20"/>
          <w:lang w:eastAsia="ar-SA" w:bidi="ar-SA"/>
        </w:rPr>
        <w:t xml:space="preserve"> </w:t>
      </w:r>
      <w:r w:rsidR="00A00781" w:rsidRPr="00AD620D">
        <w:rPr>
          <w:rFonts w:eastAsia="Times New Roman" w:cs="Times New Roman"/>
          <w:kern w:val="0"/>
          <w:szCs w:val="20"/>
          <w:lang w:eastAsia="ar-SA" w:bidi="ar-SA"/>
        </w:rPr>
        <w:t>478</w:t>
      </w:r>
      <w:r w:rsidR="00803F0B" w:rsidRPr="00AD620D">
        <w:rPr>
          <w:rFonts w:eastAsia="Times New Roman" w:cs="Times New Roman"/>
          <w:kern w:val="0"/>
          <w:szCs w:val="20"/>
          <w:lang w:eastAsia="ar-SA" w:bidi="ar-SA"/>
        </w:rPr>
        <w:t xml:space="preserve"> főt hívtunk vissza, </w:t>
      </w:r>
      <w:r w:rsidR="00A00781" w:rsidRPr="00AD620D">
        <w:rPr>
          <w:rFonts w:eastAsia="Times New Roman" w:cs="Times New Roman"/>
          <w:kern w:val="0"/>
          <w:szCs w:val="20"/>
          <w:lang w:eastAsia="ar-SA" w:bidi="ar-SA"/>
        </w:rPr>
        <w:t>15</w:t>
      </w:r>
      <w:r w:rsidR="00803F0B" w:rsidRPr="00AD620D">
        <w:rPr>
          <w:rFonts w:eastAsia="Times New Roman" w:cs="Times New Roman"/>
          <w:kern w:val="0"/>
          <w:szCs w:val="20"/>
          <w:lang w:eastAsia="ar-SA" w:bidi="ar-SA"/>
        </w:rPr>
        <w:t xml:space="preserve"> </w:t>
      </w:r>
      <w:r w:rsidR="00DC3397" w:rsidRPr="00AD620D">
        <w:rPr>
          <w:rFonts w:eastAsia="Times New Roman" w:cs="Times New Roman"/>
          <w:kern w:val="0"/>
          <w:szCs w:val="20"/>
          <w:lang w:eastAsia="ar-SA" w:bidi="ar-SA"/>
        </w:rPr>
        <w:t xml:space="preserve">esetben diagnosztizáltunk panaszmentes hölgyeknél rosszindulatú melldaganatot. </w:t>
      </w:r>
    </w:p>
    <w:p w:rsidR="003C4084" w:rsidRPr="00AD620D" w:rsidRDefault="003C4084" w:rsidP="00844DA2">
      <w:pPr>
        <w:widowControl/>
        <w:spacing w:line="360" w:lineRule="auto"/>
        <w:rPr>
          <w:rFonts w:eastAsia="Times New Roman" w:cs="Times New Roman"/>
          <w:b/>
          <w:kern w:val="0"/>
          <w:lang w:eastAsia="ar-SA" w:bidi="ar-SA"/>
        </w:rPr>
      </w:pPr>
    </w:p>
    <w:p w:rsidR="003C4084" w:rsidRPr="00AD620D" w:rsidRDefault="003C4084" w:rsidP="00844DA2">
      <w:pPr>
        <w:widowControl/>
        <w:spacing w:line="360" w:lineRule="auto"/>
        <w:rPr>
          <w:rFonts w:eastAsia="Times New Roman" w:cs="Times New Roman"/>
          <w:b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rPr>
          <w:rFonts w:eastAsia="Times New Roman" w:cs="Times New Roman"/>
          <w:b/>
          <w:kern w:val="0"/>
          <w:lang w:eastAsia="ar-SA" w:bidi="ar-SA"/>
        </w:rPr>
      </w:pPr>
      <w:r w:rsidRPr="00AD620D">
        <w:rPr>
          <w:rFonts w:eastAsia="Times New Roman" w:cs="Times New Roman"/>
          <w:b/>
          <w:kern w:val="0"/>
          <w:lang w:eastAsia="ar-SA" w:bidi="ar-SA"/>
        </w:rPr>
        <w:t>Egynapos sebészet</w:t>
      </w:r>
      <w:r w:rsidR="003E6569" w:rsidRPr="00AD620D">
        <w:rPr>
          <w:rFonts w:eastAsia="Times New Roman" w:cs="Times New Roman"/>
          <w:b/>
          <w:kern w:val="0"/>
          <w:lang w:eastAsia="ar-SA" w:bidi="ar-SA"/>
        </w:rPr>
        <w:t xml:space="preserve"> </w:t>
      </w:r>
    </w:p>
    <w:p w:rsidR="00055BA2" w:rsidRPr="00AD620D" w:rsidRDefault="00055BA2" w:rsidP="00055B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Az egynapos sebészetünk </w:t>
      </w:r>
      <w:proofErr w:type="gramStart"/>
      <w:r w:rsidRPr="00AD620D">
        <w:rPr>
          <w:rFonts w:eastAsia="Times New Roman" w:cs="Times New Roman"/>
          <w:kern w:val="0"/>
          <w:lang w:eastAsia="ar-SA" w:bidi="ar-SA"/>
        </w:rPr>
        <w:t>2021. folyamán</w:t>
      </w:r>
      <w:proofErr w:type="gramEnd"/>
      <w:r w:rsidRPr="00AD620D">
        <w:rPr>
          <w:rFonts w:eastAsia="Times New Roman" w:cs="Times New Roman"/>
          <w:kern w:val="0"/>
          <w:lang w:eastAsia="ar-SA" w:bidi="ar-SA"/>
        </w:rPr>
        <w:t xml:space="preserve"> a pandémia miatt nem működhetett teljes kapacitással, így a </w:t>
      </w:r>
      <w:proofErr w:type="spellStart"/>
      <w:r w:rsidRPr="00AD620D">
        <w:rPr>
          <w:rFonts w:eastAsia="Times New Roman" w:cs="Times New Roman"/>
          <w:kern w:val="0"/>
          <w:lang w:eastAsia="ar-SA" w:bidi="ar-SA"/>
        </w:rPr>
        <w:t>TVK-val</w:t>
      </w:r>
      <w:proofErr w:type="spellEnd"/>
      <w:r w:rsidRPr="00AD620D">
        <w:rPr>
          <w:rFonts w:eastAsia="Times New Roman" w:cs="Times New Roman"/>
          <w:kern w:val="0"/>
          <w:lang w:eastAsia="ar-SA" w:bidi="ar-SA"/>
        </w:rPr>
        <w:t xml:space="preserve"> vagy korábbi évekkel történő SZÁMSZAKI összehasonlításnak nincs sok értelme. </w:t>
      </w:r>
    </w:p>
    <w:p w:rsidR="00055BA2" w:rsidRPr="00AD620D" w:rsidRDefault="00055BA2" w:rsidP="00055B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lastRenderedPageBreak/>
        <w:t xml:space="preserve">A műtétek között jelenleg is a legnagyobb hányadot továbbra is a szemészeti műtétek teszik ki </w:t>
      </w:r>
      <w:r w:rsidRPr="00AD620D">
        <w:rPr>
          <w:rFonts w:eastAsia="Times New Roman" w:cs="Times New Roman"/>
          <w:kern w:val="0"/>
          <w:lang w:eastAsia="ar-SA" w:bidi="ar-SA"/>
        </w:rPr>
        <w:br/>
        <w:t xml:space="preserve">(61 %). A második legjelentősebb csoport az ortopédia/kézsebészet (23 %) a maradék (10% és 6%-al) az általános sebészeti és a fül-orr-gégészeti profil között oszlott meg. 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rPr>
          <w:rFonts w:eastAsia="Times New Roman" w:cs="Times New Roman"/>
          <w:b/>
          <w:kern w:val="0"/>
          <w:lang w:eastAsia="ar-SA" w:bidi="ar-SA"/>
        </w:rPr>
      </w:pPr>
      <w:r w:rsidRPr="00AD620D">
        <w:rPr>
          <w:rFonts w:eastAsia="Times New Roman" w:cs="Times New Roman"/>
          <w:b/>
          <w:kern w:val="0"/>
          <w:lang w:eastAsia="ar-SA" w:bidi="ar-SA"/>
        </w:rPr>
        <w:t xml:space="preserve">Védőnői szolgálat </w:t>
      </w:r>
    </w:p>
    <w:p w:rsidR="00DF7ED2" w:rsidRPr="00AD620D" w:rsidRDefault="00DF7ED2" w:rsidP="00DF7ED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Intézményünk részeként működik a védőnői szolgálat, mely tevékenységét az alábbi számok jellemzik:</w:t>
      </w:r>
    </w:p>
    <w:p w:rsidR="00DF7ED2" w:rsidRPr="00AD620D" w:rsidRDefault="00DF7ED2" w:rsidP="00DF7ED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Városunkban 2021ben 774 gyermek született</w:t>
      </w:r>
      <w:proofErr w:type="gramStart"/>
      <w:r w:rsidRPr="00AD620D">
        <w:rPr>
          <w:rFonts w:eastAsia="Times New Roman" w:cs="Times New Roman"/>
          <w:kern w:val="0"/>
          <w:lang w:eastAsia="ar-SA" w:bidi="ar-SA"/>
        </w:rPr>
        <w:t>.,</w:t>
      </w:r>
      <w:proofErr w:type="gramEnd"/>
      <w:r w:rsidRPr="00AD620D">
        <w:rPr>
          <w:rFonts w:eastAsia="Times New Roman" w:cs="Times New Roman"/>
          <w:kern w:val="0"/>
          <w:lang w:eastAsia="ar-SA" w:bidi="ar-SA"/>
        </w:rPr>
        <w:t xml:space="preserve"> 30 babával több , mint az előző évben (2019.évi adat:</w:t>
      </w:r>
      <w:r w:rsidR="009D255E" w:rsidRPr="00AD620D">
        <w:rPr>
          <w:rFonts w:eastAsia="Times New Roman" w:cs="Times New Roman"/>
          <w:kern w:val="0"/>
          <w:lang w:eastAsia="ar-SA" w:bidi="ar-SA"/>
        </w:rPr>
        <w:t xml:space="preserve"> </w:t>
      </w:r>
      <w:r w:rsidRPr="00AD620D">
        <w:rPr>
          <w:rFonts w:eastAsia="Times New Roman" w:cs="Times New Roman"/>
          <w:kern w:val="0"/>
          <w:lang w:eastAsia="ar-SA" w:bidi="ar-SA"/>
        </w:rPr>
        <w:t xml:space="preserve">696 </w:t>
      </w:r>
      <w:r w:rsidR="009D255E" w:rsidRPr="00AD620D">
        <w:rPr>
          <w:rFonts w:eastAsia="Times New Roman" w:cs="Times New Roman"/>
          <w:kern w:val="0"/>
          <w:lang w:eastAsia="ar-SA" w:bidi="ar-SA"/>
        </w:rPr>
        <w:t xml:space="preserve">; </w:t>
      </w:r>
      <w:r w:rsidRPr="00AD620D">
        <w:rPr>
          <w:rFonts w:eastAsia="Times New Roman" w:cs="Times New Roman"/>
          <w:kern w:val="0"/>
          <w:lang w:eastAsia="ar-SA" w:bidi="ar-SA"/>
        </w:rPr>
        <w:t>2020 év</w:t>
      </w:r>
      <w:r w:rsidR="009D255E" w:rsidRPr="00AD620D">
        <w:rPr>
          <w:rFonts w:eastAsia="Times New Roman" w:cs="Times New Roman"/>
          <w:kern w:val="0"/>
          <w:lang w:eastAsia="ar-SA" w:bidi="ar-SA"/>
        </w:rPr>
        <w:t>:</w:t>
      </w:r>
      <w:r w:rsidRPr="00AD620D">
        <w:rPr>
          <w:rFonts w:eastAsia="Times New Roman" w:cs="Times New Roman"/>
          <w:kern w:val="0"/>
          <w:lang w:eastAsia="ar-SA" w:bidi="ar-SA"/>
        </w:rPr>
        <w:t xml:space="preserve"> 774 ) Halvaszülés, csecsemőhalálozás nem volt.   Koraszülöttek száma 51 fő </w:t>
      </w:r>
      <w:r w:rsidR="009D255E" w:rsidRPr="00AD620D">
        <w:rPr>
          <w:rFonts w:eastAsia="Times New Roman" w:cs="Times New Roman"/>
          <w:kern w:val="0"/>
          <w:lang w:eastAsia="ar-SA" w:bidi="ar-SA"/>
        </w:rPr>
        <w:t>(</w:t>
      </w:r>
      <w:r w:rsidRPr="00AD620D">
        <w:rPr>
          <w:rFonts w:eastAsia="Times New Roman" w:cs="Times New Roman"/>
          <w:kern w:val="0"/>
          <w:lang w:eastAsia="ar-SA" w:bidi="ar-SA"/>
        </w:rPr>
        <w:t>6,4%</w:t>
      </w:r>
      <w:r w:rsidR="009D255E" w:rsidRPr="00AD620D">
        <w:rPr>
          <w:rFonts w:eastAsia="Times New Roman" w:cs="Times New Roman"/>
          <w:kern w:val="0"/>
          <w:lang w:eastAsia="ar-SA" w:bidi="ar-SA"/>
        </w:rPr>
        <w:t>)</w:t>
      </w:r>
      <w:r w:rsidRPr="00AD620D">
        <w:rPr>
          <w:rFonts w:eastAsia="Times New Roman" w:cs="Times New Roman"/>
          <w:kern w:val="0"/>
          <w:lang w:eastAsia="ar-SA" w:bidi="ar-SA"/>
        </w:rPr>
        <w:t>.</w:t>
      </w:r>
      <w:r w:rsidR="009D255E" w:rsidRPr="00AD620D">
        <w:rPr>
          <w:rFonts w:eastAsia="Times New Roman" w:cs="Times New Roman"/>
          <w:kern w:val="0"/>
          <w:lang w:eastAsia="ar-SA" w:bidi="ar-SA"/>
        </w:rPr>
        <w:t xml:space="preserve"> </w:t>
      </w:r>
      <w:r w:rsidRPr="00AD620D">
        <w:rPr>
          <w:rFonts w:eastAsia="Times New Roman" w:cs="Times New Roman"/>
          <w:kern w:val="0"/>
          <w:lang w:eastAsia="ar-SA" w:bidi="ar-SA"/>
        </w:rPr>
        <w:t xml:space="preserve">A védőnők hatékony felvilágosító munkájának köszönhetően országos viszonylatban is kiemelkedő városunkban a szoptatási arány. Az újszülöttek 63 %-át 3 hónapig kizárólag anyatejjel táplálják, de 12 hónapos kor után is </w:t>
      </w:r>
      <w:proofErr w:type="gramStart"/>
      <w:r w:rsidRPr="00AD620D">
        <w:rPr>
          <w:rFonts w:eastAsia="Times New Roman" w:cs="Times New Roman"/>
          <w:kern w:val="0"/>
          <w:lang w:eastAsia="ar-SA" w:bidi="ar-SA"/>
        </w:rPr>
        <w:t>több, mint</w:t>
      </w:r>
      <w:proofErr w:type="gramEnd"/>
      <w:r w:rsidRPr="00AD620D">
        <w:rPr>
          <w:rFonts w:eastAsia="Times New Roman" w:cs="Times New Roman"/>
          <w:kern w:val="0"/>
          <w:lang w:eastAsia="ar-SA" w:bidi="ar-SA"/>
        </w:rPr>
        <w:t xml:space="preserve"> 43 %-ban jelen van még a szoptatás.</w:t>
      </w:r>
    </w:p>
    <w:p w:rsidR="00DF7ED2" w:rsidRPr="00AD620D" w:rsidRDefault="00DF7ED2" w:rsidP="00DF7ED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A területi védőnők által végzett státusvizsgálatok rendben megtörténtek, az 1 éves kor alatt 99.8 %-ban, a 6 évesek körében 98,4 %-ban teljesült. </w:t>
      </w:r>
    </w:p>
    <w:p w:rsidR="00DF7ED2" w:rsidRPr="00AD620D" w:rsidRDefault="00DF7ED2" w:rsidP="00F824A6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Érden 6 főállású iskolavédőnő dolgozik.</w:t>
      </w:r>
    </w:p>
    <w:p w:rsidR="00DF7ED2" w:rsidRPr="00AD620D" w:rsidRDefault="00DF7ED2" w:rsidP="00F824A6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A 2020/2021-es tanévben 6217 általános és középiskolás gyermeket láttak el.</w:t>
      </w:r>
    </w:p>
    <w:p w:rsidR="00DF7ED2" w:rsidRPr="00AD620D" w:rsidRDefault="00DF7ED2" w:rsidP="00F824A6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Közülük védőnői szűrésre kötelezettek száma 2963 fő. A </w:t>
      </w:r>
      <w:proofErr w:type="spellStart"/>
      <w:r w:rsidRPr="00AD620D">
        <w:rPr>
          <w:rFonts w:eastAsia="Times New Roman" w:cs="Times New Roman"/>
          <w:kern w:val="0"/>
          <w:lang w:eastAsia="ar-SA" w:bidi="ar-SA"/>
        </w:rPr>
        <w:t>pandémiás</w:t>
      </w:r>
      <w:proofErr w:type="spellEnd"/>
      <w:r w:rsidRPr="00AD620D">
        <w:rPr>
          <w:rFonts w:eastAsia="Times New Roman" w:cs="Times New Roman"/>
          <w:kern w:val="0"/>
          <w:lang w:eastAsia="ar-SA" w:bidi="ar-SA"/>
        </w:rPr>
        <w:t xml:space="preserve"> helyzetben 83%-nál megtörtént a szűrővizsgálat (2465 fő).</w:t>
      </w:r>
    </w:p>
    <w:p w:rsidR="00F824A6" w:rsidRPr="00AD620D" w:rsidRDefault="00DF7ED2" w:rsidP="00F824A6">
      <w:pPr>
        <w:shd w:val="clear" w:color="auto" w:fill="FFFFFF"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Védőoltások 99,8%-ban teljesültek. 2728 oltandó/ 2722 oltott. Az elmaradásokat a következő tanév </w:t>
      </w:r>
    </w:p>
    <w:p w:rsidR="00DF7ED2" w:rsidRPr="00AD620D" w:rsidRDefault="00DF7ED2" w:rsidP="00F824A6">
      <w:pPr>
        <w:shd w:val="clear" w:color="auto" w:fill="FFFFFF"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proofErr w:type="gramStart"/>
      <w:r w:rsidRPr="00AD620D">
        <w:rPr>
          <w:rFonts w:eastAsia="Times New Roman" w:cs="Times New Roman"/>
          <w:kern w:val="0"/>
          <w:lang w:eastAsia="ar-SA" w:bidi="ar-SA"/>
        </w:rPr>
        <w:t>elején</w:t>
      </w:r>
      <w:proofErr w:type="gramEnd"/>
      <w:r w:rsidRPr="00AD620D">
        <w:rPr>
          <w:rFonts w:eastAsia="Times New Roman" w:cs="Times New Roman"/>
          <w:kern w:val="0"/>
          <w:lang w:eastAsia="ar-SA" w:bidi="ar-SA"/>
        </w:rPr>
        <w:t xml:space="preserve"> már pótolták is.</w:t>
      </w:r>
    </w:p>
    <w:p w:rsidR="00DF7ED2" w:rsidRPr="00AD620D" w:rsidRDefault="00DF7ED2" w:rsidP="00F824A6">
      <w:pPr>
        <w:shd w:val="clear" w:color="auto" w:fill="FFFFFF"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A tanév során sikerült 129 egészségnevelő foglalkozást tartani a 10 iskolában, a foglalkozásokon résztvevők száma 2721volt.</w:t>
      </w:r>
    </w:p>
    <w:p w:rsidR="00DF7ED2" w:rsidRPr="00AD620D" w:rsidRDefault="00DF7ED2" w:rsidP="00F824A6">
      <w:pPr>
        <w:widowControl/>
        <w:shd w:val="clear" w:color="auto" w:fill="FFFFFF"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A nyári városi napközis táborban 8 héten keresztül, hetenként 2-2 iskolavédőnő egészségügyi, elsősegély és egészségnevelési feladatokat látott el. </w:t>
      </w:r>
    </w:p>
    <w:p w:rsidR="00DC3397" w:rsidRPr="00AD620D" w:rsidRDefault="00DC3397" w:rsidP="00FD7108">
      <w:pPr>
        <w:widowControl/>
        <w:spacing w:line="360" w:lineRule="auto"/>
        <w:rPr>
          <w:rFonts w:eastAsia="Times New Roman" w:cs="Times New Roman"/>
          <w:kern w:val="0"/>
          <w:lang w:eastAsia="ar-SA" w:bidi="ar-SA"/>
        </w:rPr>
      </w:pPr>
    </w:p>
    <w:p w:rsidR="005355C0" w:rsidRPr="00AD620D" w:rsidRDefault="005355C0" w:rsidP="005355C0">
      <w:pPr>
        <w:keepNext/>
        <w:widowControl/>
        <w:tabs>
          <w:tab w:val="left" w:pos="1080"/>
        </w:tabs>
        <w:spacing w:line="360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</w:pPr>
      <w:r w:rsidRPr="00AD620D"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  <w:t>Higiénia</w:t>
      </w:r>
    </w:p>
    <w:p w:rsidR="00533EEF" w:rsidRPr="00AD620D" w:rsidRDefault="00533EEF" w:rsidP="00533EEF">
      <w:pPr>
        <w:spacing w:line="360" w:lineRule="auto"/>
        <w:rPr>
          <w:rFonts w:cs="Arial"/>
        </w:rPr>
      </w:pPr>
      <w:r w:rsidRPr="00AD620D">
        <w:rPr>
          <w:rFonts w:cs="Arial"/>
        </w:rPr>
        <w:t>2020-évben Infekciókontroll kézikönyv kiadásra került, abban foglaltak útmutatása szerint végzik a dolgozók a szakmai munkát.</w:t>
      </w:r>
    </w:p>
    <w:p w:rsidR="00533EEF" w:rsidRPr="00AD620D" w:rsidRDefault="00533EEF" w:rsidP="00533EEF">
      <w:pPr>
        <w:spacing w:line="360" w:lineRule="auto"/>
        <w:jc w:val="both"/>
        <w:rPr>
          <w:rFonts w:cs="Arial"/>
          <w:b/>
        </w:rPr>
      </w:pPr>
      <w:r w:rsidRPr="00AD620D">
        <w:rPr>
          <w:u w:val="single"/>
        </w:rPr>
        <w:t xml:space="preserve">Személyi feltételek: </w:t>
      </w:r>
    </w:p>
    <w:p w:rsidR="00533EEF" w:rsidRPr="00AD620D" w:rsidRDefault="00533EEF" w:rsidP="00533EEF">
      <w:pPr>
        <w:ind w:left="708"/>
      </w:pPr>
      <w:proofErr w:type="spellStart"/>
      <w:r w:rsidRPr="00AD620D">
        <w:t>Czabai</w:t>
      </w:r>
      <w:proofErr w:type="spellEnd"/>
      <w:r w:rsidRPr="00AD620D">
        <w:t xml:space="preserve"> Balázsné </w:t>
      </w:r>
      <w:r w:rsidRPr="00AD620D">
        <w:tab/>
      </w:r>
      <w:r w:rsidRPr="00AD620D">
        <w:tab/>
        <w:t>közegészségügyi- járványügyi felügyelő</w:t>
      </w:r>
    </w:p>
    <w:p w:rsidR="00533EEF" w:rsidRPr="00AD620D" w:rsidRDefault="00533EEF" w:rsidP="00533EEF">
      <w:pPr>
        <w:ind w:left="708"/>
      </w:pPr>
    </w:p>
    <w:p w:rsidR="00533EEF" w:rsidRPr="00AD620D" w:rsidRDefault="00533EEF" w:rsidP="00533EEF">
      <w:pPr>
        <w:pStyle w:val="Szvegtrzs"/>
        <w:rPr>
          <w:b/>
        </w:rPr>
      </w:pPr>
      <w:r w:rsidRPr="00AD620D">
        <w:rPr>
          <w:b/>
        </w:rPr>
        <w:lastRenderedPageBreak/>
        <w:t>Megelőző járványügyi tevékenység</w:t>
      </w:r>
    </w:p>
    <w:p w:rsidR="00533EEF" w:rsidRPr="00AD620D" w:rsidRDefault="00533EEF" w:rsidP="00533EEF">
      <w:r w:rsidRPr="00AD620D">
        <w:t>SARS COV-2 pandémia miatt kiadott, aktuálisan megjelenő eljárásrendek alapján hoztuk meg a megelőző intézkedéseket.</w:t>
      </w:r>
    </w:p>
    <w:p w:rsidR="00533EEF" w:rsidRPr="00AD620D" w:rsidRDefault="00533EEF" w:rsidP="00533EEF">
      <w:r w:rsidRPr="00AD620D">
        <w:t>A szakrendelő bejáratánál kötelező az alkoholos kézfertőtlenítés belépéskor.</w:t>
      </w:r>
    </w:p>
    <w:p w:rsidR="00533EEF" w:rsidRPr="00AD620D" w:rsidRDefault="00533EEF" w:rsidP="00533EEF">
      <w:r w:rsidRPr="00AD620D">
        <w:t>A dolgozók részére biztosított az előírt védőruha, védőeszköz.</w:t>
      </w:r>
    </w:p>
    <w:p w:rsidR="00533EEF" w:rsidRPr="00AD620D" w:rsidRDefault="00533EEF" w:rsidP="00533EEF">
      <w:r w:rsidRPr="00AD620D">
        <w:t>A COVID pozitív dolgozók jelentése megtörtént, a hatóság határozata alapján karanténba kerültek.</w:t>
      </w:r>
    </w:p>
    <w:p w:rsidR="00533EEF" w:rsidRPr="00AD620D" w:rsidRDefault="00533EEF" w:rsidP="00533EEF">
      <w:r w:rsidRPr="00AD620D">
        <w:t>A dolgozók COVID védőoltása megtörtént. (3</w:t>
      </w:r>
      <w:proofErr w:type="gramStart"/>
      <w:r w:rsidRPr="00AD620D">
        <w:t>.oltás</w:t>
      </w:r>
      <w:proofErr w:type="gramEnd"/>
      <w:r w:rsidRPr="00AD620D">
        <w:t>)</w:t>
      </w:r>
    </w:p>
    <w:p w:rsidR="00533EEF" w:rsidRPr="00AD620D" w:rsidRDefault="00533EEF" w:rsidP="00533EEF">
      <w:pPr>
        <w:tabs>
          <w:tab w:val="num" w:pos="720"/>
        </w:tabs>
        <w:spacing w:after="120"/>
        <w:rPr>
          <w:b/>
        </w:rPr>
      </w:pPr>
      <w:proofErr w:type="spellStart"/>
      <w:r w:rsidRPr="00AD620D">
        <w:rPr>
          <w:b/>
        </w:rPr>
        <w:t>Kézhigiéne</w:t>
      </w:r>
      <w:proofErr w:type="spellEnd"/>
      <w:r w:rsidRPr="00AD620D">
        <w:rPr>
          <w:b/>
        </w:rPr>
        <w:t>:</w:t>
      </w:r>
    </w:p>
    <w:p w:rsidR="00533EEF" w:rsidRPr="00AD620D" w:rsidRDefault="00533EEF" w:rsidP="00533EEF">
      <w:pPr>
        <w:tabs>
          <w:tab w:val="num" w:pos="720"/>
        </w:tabs>
        <w:spacing w:after="120"/>
        <w:rPr>
          <w:b/>
        </w:rPr>
      </w:pPr>
      <w:r w:rsidRPr="00AD620D">
        <w:t xml:space="preserve">A kézfertőtlenítéshez szükséges karos adagolók minden előirt területen, vizsgálókban, biztosítva vannak. A kézfertőtlenítés jelentőségére folyamatosan felhívjuk a dolgozók </w:t>
      </w:r>
      <w:proofErr w:type="gramStart"/>
      <w:r w:rsidRPr="00AD620D">
        <w:t>figyelmét  és</w:t>
      </w:r>
      <w:proofErr w:type="gramEnd"/>
      <w:r w:rsidRPr="00AD620D">
        <w:t xml:space="preserve"> ez irányba rendszeresen oktatásokat tartunk, a kézfertőtlenítés pontos technikájának és jelentőségének megismertetésére.</w:t>
      </w:r>
    </w:p>
    <w:p w:rsidR="00533EEF" w:rsidRPr="00AD620D" w:rsidRDefault="00533EEF" w:rsidP="00533EEF">
      <w:pPr>
        <w:suppressAutoHyphens w:val="0"/>
        <w:jc w:val="both"/>
        <w:rPr>
          <w:b/>
        </w:rPr>
      </w:pPr>
      <w:r w:rsidRPr="00AD620D">
        <w:rPr>
          <w:b/>
        </w:rPr>
        <w:t xml:space="preserve">Fertőtlenítési gyakorlat: </w:t>
      </w:r>
    </w:p>
    <w:p w:rsidR="00533EEF" w:rsidRPr="00AD620D" w:rsidRDefault="00533EEF" w:rsidP="00533EEF">
      <w:r w:rsidRPr="00AD620D">
        <w:t>A Higiénés szabályzatban előírt fertőtlenítési eljárásokat, valamint a sterilanyag- és eszköz ellátásának rendszerét felügyeljük, működtetjük.</w:t>
      </w:r>
    </w:p>
    <w:p w:rsidR="00533EEF" w:rsidRPr="00AD620D" w:rsidRDefault="00533EEF" w:rsidP="00533EEF">
      <w:r w:rsidRPr="00AD620D">
        <w:t>Minden egység részére megfelelő mennyiségű fertőtlenítőszert biztosít az intézet, fertőtlenítőszer lista alapján.</w:t>
      </w:r>
    </w:p>
    <w:p w:rsidR="00533EEF" w:rsidRPr="00AD620D" w:rsidRDefault="00533EEF" w:rsidP="00533EEF"/>
    <w:p w:rsidR="00533EEF" w:rsidRPr="00AD620D" w:rsidRDefault="00533EEF" w:rsidP="00533EEF">
      <w:pPr>
        <w:jc w:val="both"/>
        <w:rPr>
          <w:rFonts w:cs="Arial"/>
          <w:b/>
          <w:bCs/>
          <w:iCs/>
        </w:rPr>
      </w:pPr>
      <w:r w:rsidRPr="00AD620D">
        <w:rPr>
          <w:rFonts w:cs="Arial"/>
          <w:b/>
          <w:bCs/>
          <w:iCs/>
        </w:rPr>
        <w:t>Szakrendelések higiénés ellenőrzése:</w:t>
      </w:r>
    </w:p>
    <w:p w:rsidR="00533EEF" w:rsidRPr="00AD620D" w:rsidRDefault="00533EEF" w:rsidP="00533EEF">
      <w:pPr>
        <w:jc w:val="both"/>
        <w:rPr>
          <w:rFonts w:cs="Arial"/>
          <w:bCs/>
        </w:rPr>
      </w:pPr>
      <w:r w:rsidRPr="00AD620D">
        <w:rPr>
          <w:rFonts w:cs="Arial"/>
          <w:bCs/>
        </w:rPr>
        <w:t>A szakrendelések a higiénés elvárásoknak megfelelnek.</w:t>
      </w:r>
    </w:p>
    <w:p w:rsidR="00533EEF" w:rsidRPr="00AD620D" w:rsidRDefault="00533EEF" w:rsidP="00533EEF">
      <w:pPr>
        <w:rPr>
          <w:rFonts w:cs="Arial"/>
          <w:bCs/>
        </w:rPr>
      </w:pPr>
      <w:r w:rsidRPr="00AD620D">
        <w:rPr>
          <w:rFonts w:cs="Arial"/>
          <w:bCs/>
        </w:rPr>
        <w:t>A szakrendelések új berendezést, új eszközöket kaptak. A burkolatok jól tisztíthatók, fertőtleníthetők.</w:t>
      </w:r>
    </w:p>
    <w:p w:rsidR="00533EEF" w:rsidRPr="00AD620D" w:rsidRDefault="00533EEF" w:rsidP="00533EEF">
      <w:pPr>
        <w:jc w:val="both"/>
        <w:rPr>
          <w:rFonts w:cs="Arial"/>
          <w:b/>
          <w:bCs/>
          <w:iCs/>
        </w:rPr>
      </w:pPr>
    </w:p>
    <w:p w:rsidR="00533EEF" w:rsidRPr="00AD620D" w:rsidRDefault="00533EEF" w:rsidP="00533EEF">
      <w:pPr>
        <w:jc w:val="both"/>
      </w:pPr>
      <w:r w:rsidRPr="00AD620D">
        <w:rPr>
          <w:rFonts w:cs="Arial"/>
          <w:bCs/>
          <w:iCs/>
        </w:rPr>
        <w:t xml:space="preserve">Higiénés ellenőrzés 15 alkalommal történt, 1 utóellenőrzés. (A </w:t>
      </w:r>
      <w:proofErr w:type="spellStart"/>
      <w:r w:rsidRPr="00AD620D">
        <w:rPr>
          <w:rFonts w:cs="Arial"/>
          <w:bCs/>
          <w:iCs/>
        </w:rPr>
        <w:t>hig.ellenőrzések</w:t>
      </w:r>
      <w:proofErr w:type="spellEnd"/>
      <w:r w:rsidRPr="00AD620D">
        <w:rPr>
          <w:rFonts w:cs="Arial"/>
          <w:bCs/>
          <w:iCs/>
        </w:rPr>
        <w:t xml:space="preserve"> száma az elmúlt évekhez képest csökkent, mivel a járvány idején a szakrendelések egy része szünetelt.)</w:t>
      </w:r>
    </w:p>
    <w:p w:rsidR="00533EEF" w:rsidRPr="00AD620D" w:rsidRDefault="00533EEF" w:rsidP="00533EEF">
      <w:pPr>
        <w:jc w:val="both"/>
        <w:rPr>
          <w:rFonts w:cs="Arial"/>
        </w:rPr>
      </w:pPr>
      <w:r w:rsidRPr="00AD620D">
        <w:rPr>
          <w:rFonts w:cs="Arial"/>
        </w:rPr>
        <w:t>Az észlelt eltérések lejegyzése jegyzőkönyvben történik.</w:t>
      </w:r>
    </w:p>
    <w:p w:rsidR="00533EEF" w:rsidRPr="00AD620D" w:rsidRDefault="00533EEF" w:rsidP="00533EEF">
      <w:pPr>
        <w:jc w:val="both"/>
        <w:rPr>
          <w:rFonts w:cs="Arial"/>
        </w:rPr>
      </w:pPr>
      <w:r w:rsidRPr="00AD620D">
        <w:t>A járó betegellátás területén a higiénés szempontok szerinti munkavégzést és a higiénés feltételek meglétét ellenőriztük a higiénés szemléken.</w:t>
      </w:r>
      <w:r w:rsidRPr="00AD620D">
        <w:rPr>
          <w:rFonts w:cs="Arial"/>
        </w:rPr>
        <w:t xml:space="preserve"> </w:t>
      </w:r>
    </w:p>
    <w:p w:rsidR="00533EEF" w:rsidRPr="00AD620D" w:rsidRDefault="00533EEF" w:rsidP="00533EEF">
      <w:pPr>
        <w:jc w:val="both"/>
        <w:rPr>
          <w:rFonts w:cs="Arial"/>
        </w:rPr>
      </w:pPr>
    </w:p>
    <w:p w:rsidR="00533EEF" w:rsidRPr="00AD620D" w:rsidRDefault="00533EEF" w:rsidP="00533EEF">
      <w:pPr>
        <w:jc w:val="both"/>
        <w:rPr>
          <w:rFonts w:cs="Arial"/>
        </w:rPr>
      </w:pPr>
    </w:p>
    <w:p w:rsidR="00533EEF" w:rsidRPr="00AD620D" w:rsidRDefault="00533EEF" w:rsidP="00533EEF">
      <w:pPr>
        <w:rPr>
          <w:rFonts w:cs="Arial"/>
        </w:rPr>
      </w:pPr>
      <w:r w:rsidRPr="00AD620D">
        <w:rPr>
          <w:rFonts w:cs="Arial"/>
        </w:rPr>
        <w:t>A higiénés ellenőrzések eredményeként a javító intézkedések valamennyi helyen megtörténtek, amelyet a visszaellenőrzések során regisztráltunk.</w:t>
      </w:r>
    </w:p>
    <w:p w:rsidR="00533EEF" w:rsidRPr="00AD620D" w:rsidRDefault="00533EEF" w:rsidP="00533EEF">
      <w:pPr>
        <w:jc w:val="both"/>
        <w:rPr>
          <w:rFonts w:cs="Arial"/>
        </w:rPr>
      </w:pPr>
      <w:r w:rsidRPr="00AD620D">
        <w:rPr>
          <w:rFonts w:cs="Arial"/>
        </w:rPr>
        <w:t>A higiénés ellenőrzéseket és a szakmai eljárások elkészítését az ápolási vezetővel együtt végeztük.</w:t>
      </w:r>
    </w:p>
    <w:p w:rsidR="00533EEF" w:rsidRPr="00AD620D" w:rsidRDefault="00533EEF" w:rsidP="00533EEF">
      <w:pPr>
        <w:jc w:val="both"/>
        <w:rPr>
          <w:rFonts w:cs="Arial"/>
          <w:b/>
          <w:bCs/>
        </w:rPr>
      </w:pPr>
    </w:p>
    <w:p w:rsidR="00533EEF" w:rsidRPr="00AD620D" w:rsidRDefault="00533EEF" w:rsidP="00533EEF">
      <w:pPr>
        <w:ind w:left="-45" w:hanging="360"/>
        <w:jc w:val="both"/>
        <w:rPr>
          <w:rFonts w:cs="Arial"/>
          <w:b/>
          <w:bCs/>
        </w:rPr>
      </w:pPr>
      <w:r w:rsidRPr="00AD620D">
        <w:rPr>
          <w:rFonts w:cs="Arial"/>
          <w:b/>
          <w:bCs/>
        </w:rPr>
        <w:t xml:space="preserve">       Higiénés mintavételezés eredményei:</w:t>
      </w:r>
    </w:p>
    <w:p w:rsidR="00533EEF" w:rsidRPr="00AD620D" w:rsidRDefault="00533EEF" w:rsidP="00533EEF">
      <w:pPr>
        <w:ind w:left="-45" w:hanging="360"/>
        <w:jc w:val="both"/>
        <w:rPr>
          <w:rFonts w:cs="Arial"/>
          <w:bCs/>
        </w:rPr>
      </w:pPr>
      <w:r w:rsidRPr="00AD620D">
        <w:rPr>
          <w:rFonts w:cs="Arial"/>
          <w:bCs/>
        </w:rPr>
        <w:t xml:space="preserve">       4 mintavételezés történt, 23 minta</w:t>
      </w:r>
    </w:p>
    <w:p w:rsidR="00533EEF" w:rsidRPr="00AD620D" w:rsidRDefault="00533EEF" w:rsidP="00533EEF">
      <w:pPr>
        <w:ind w:left="-45" w:hanging="360"/>
        <w:jc w:val="both"/>
        <w:rPr>
          <w:rFonts w:cs="Arial"/>
          <w:bCs/>
        </w:rPr>
      </w:pPr>
      <w:r w:rsidRPr="00AD620D">
        <w:rPr>
          <w:rFonts w:cs="Arial"/>
          <w:b/>
          <w:bCs/>
        </w:rPr>
        <w:t xml:space="preserve">      </w:t>
      </w:r>
      <w:r w:rsidRPr="00AD620D">
        <w:rPr>
          <w:rFonts w:cs="Arial"/>
          <w:bCs/>
        </w:rPr>
        <w:t xml:space="preserve">A mintavétel </w:t>
      </w:r>
      <w:proofErr w:type="gramStart"/>
      <w:r w:rsidRPr="00AD620D">
        <w:rPr>
          <w:rFonts w:cs="Arial"/>
          <w:bCs/>
        </w:rPr>
        <w:t>eredménye :</w:t>
      </w:r>
      <w:proofErr w:type="gramEnd"/>
      <w:r w:rsidRPr="00AD620D">
        <w:rPr>
          <w:rFonts w:cs="Arial"/>
          <w:bCs/>
        </w:rPr>
        <w:t xml:space="preserve"> negatív</w:t>
      </w:r>
    </w:p>
    <w:p w:rsidR="00533EEF" w:rsidRPr="00AD620D" w:rsidRDefault="00533EEF" w:rsidP="00533EEF">
      <w:pPr>
        <w:ind w:left="-45" w:hanging="360"/>
        <w:jc w:val="both"/>
        <w:rPr>
          <w:rFonts w:cs="Arial"/>
          <w:b/>
          <w:bCs/>
        </w:rPr>
      </w:pPr>
      <w:r w:rsidRPr="00AD620D">
        <w:rPr>
          <w:rFonts w:cs="Arial"/>
          <w:b/>
          <w:bCs/>
        </w:rPr>
        <w:t xml:space="preserve">       </w:t>
      </w:r>
    </w:p>
    <w:p w:rsidR="00533EEF" w:rsidRPr="00AD620D" w:rsidRDefault="00533EEF" w:rsidP="00533EEF">
      <w:pPr>
        <w:ind w:left="-45" w:hanging="360"/>
        <w:jc w:val="both"/>
        <w:rPr>
          <w:rFonts w:cs="Arial"/>
          <w:bCs/>
        </w:rPr>
      </w:pPr>
      <w:r w:rsidRPr="00AD620D">
        <w:rPr>
          <w:rFonts w:cs="Arial"/>
          <w:b/>
          <w:bCs/>
        </w:rPr>
        <w:t xml:space="preserve">     </w:t>
      </w:r>
      <w:r w:rsidRPr="00AD620D">
        <w:rPr>
          <w:rFonts w:cs="Arial"/>
          <w:bCs/>
        </w:rPr>
        <w:t xml:space="preserve"> Az előírásoknak megfelelően 3 mintavételi helyről </w:t>
      </w:r>
      <w:proofErr w:type="spellStart"/>
      <w:r w:rsidRPr="00AD620D">
        <w:rPr>
          <w:rFonts w:cs="Arial"/>
          <w:bCs/>
        </w:rPr>
        <w:t>Legionella</w:t>
      </w:r>
      <w:proofErr w:type="spellEnd"/>
      <w:r w:rsidRPr="00AD620D">
        <w:rPr>
          <w:rFonts w:cs="Arial"/>
          <w:bCs/>
        </w:rPr>
        <w:t xml:space="preserve"> baktériumra az </w:t>
      </w:r>
      <w:proofErr w:type="spellStart"/>
      <w:r w:rsidRPr="00AD620D">
        <w:rPr>
          <w:rFonts w:cs="Arial"/>
          <w:bCs/>
        </w:rPr>
        <w:t>ívóvízből</w:t>
      </w:r>
      <w:proofErr w:type="spellEnd"/>
      <w:r w:rsidRPr="00AD620D">
        <w:rPr>
          <w:rFonts w:cs="Arial"/>
          <w:bCs/>
        </w:rPr>
        <w:t xml:space="preserve"> mintavételezés történt. A </w:t>
      </w:r>
      <w:proofErr w:type="spellStart"/>
      <w:proofErr w:type="gramStart"/>
      <w:r w:rsidRPr="00AD620D">
        <w:rPr>
          <w:rFonts w:cs="Arial"/>
          <w:bCs/>
        </w:rPr>
        <w:t>Legionella</w:t>
      </w:r>
      <w:proofErr w:type="spellEnd"/>
      <w:r w:rsidRPr="00AD620D">
        <w:rPr>
          <w:rFonts w:cs="Arial"/>
          <w:bCs/>
        </w:rPr>
        <w:t xml:space="preserve">  mindhárom</w:t>
      </w:r>
      <w:proofErr w:type="gramEnd"/>
      <w:r w:rsidRPr="00AD620D">
        <w:rPr>
          <w:rFonts w:cs="Arial"/>
          <w:bCs/>
        </w:rPr>
        <w:t xml:space="preserve"> helyről a határérték alatt volt.</w:t>
      </w:r>
    </w:p>
    <w:p w:rsidR="00533EEF" w:rsidRPr="00AD620D" w:rsidRDefault="00533EEF" w:rsidP="00533EEF">
      <w:pPr>
        <w:ind w:left="-45" w:hanging="360"/>
        <w:jc w:val="both"/>
        <w:rPr>
          <w:rFonts w:cs="Arial"/>
          <w:bCs/>
        </w:rPr>
      </w:pPr>
    </w:p>
    <w:p w:rsidR="00533EEF" w:rsidRPr="00AD620D" w:rsidRDefault="00533EEF" w:rsidP="00533EEF">
      <w:pPr>
        <w:jc w:val="both"/>
      </w:pPr>
      <w:r w:rsidRPr="00AD620D">
        <w:rPr>
          <w:b/>
        </w:rPr>
        <w:t xml:space="preserve">Sterilizálási tevékenység: </w:t>
      </w:r>
    </w:p>
    <w:p w:rsidR="00533EEF" w:rsidRPr="00AD620D" w:rsidRDefault="00533EEF" w:rsidP="00533EEF">
      <w:pPr>
        <w:jc w:val="both"/>
        <w:rPr>
          <w:rFonts w:cs="Arial"/>
          <w:b/>
          <w:bCs/>
          <w:iCs/>
        </w:rPr>
      </w:pPr>
      <w:r w:rsidRPr="00AD620D">
        <w:rPr>
          <w:rFonts w:cs="Arial"/>
          <w:b/>
          <w:bCs/>
          <w:iCs/>
        </w:rPr>
        <w:t xml:space="preserve">Sterilizáló gépek ellenőrzése: </w:t>
      </w:r>
    </w:p>
    <w:p w:rsidR="00533EEF" w:rsidRPr="00AD620D" w:rsidRDefault="00533EEF" w:rsidP="00533EEF">
      <w:pPr>
        <w:jc w:val="both"/>
        <w:rPr>
          <w:rFonts w:cs="Arial"/>
          <w:bCs/>
          <w:iCs/>
        </w:rPr>
      </w:pPr>
      <w:r w:rsidRPr="00AD620D">
        <w:rPr>
          <w:rFonts w:cs="Arial"/>
          <w:b/>
          <w:bCs/>
          <w:iCs/>
        </w:rPr>
        <w:t xml:space="preserve"> </w:t>
      </w:r>
      <w:r w:rsidRPr="00AD620D">
        <w:rPr>
          <w:rFonts w:cs="Arial"/>
          <w:bCs/>
          <w:iCs/>
        </w:rPr>
        <w:t xml:space="preserve">A sterilizáló berendezések hatósági ellenőrzését rendeletnek megfelelően évente két   </w:t>
      </w:r>
    </w:p>
    <w:p w:rsidR="00533EEF" w:rsidRPr="00AD620D" w:rsidRDefault="00533EEF" w:rsidP="00533EEF">
      <w:pPr>
        <w:jc w:val="both"/>
        <w:rPr>
          <w:rFonts w:cs="Arial"/>
          <w:bCs/>
          <w:iCs/>
        </w:rPr>
      </w:pPr>
      <w:r w:rsidRPr="00AD620D">
        <w:rPr>
          <w:rFonts w:cs="Arial"/>
          <w:bCs/>
          <w:iCs/>
        </w:rPr>
        <w:t xml:space="preserve"> </w:t>
      </w:r>
      <w:proofErr w:type="gramStart"/>
      <w:r w:rsidRPr="00AD620D">
        <w:rPr>
          <w:rFonts w:cs="Arial"/>
          <w:bCs/>
          <w:iCs/>
        </w:rPr>
        <w:t>alkalommal</w:t>
      </w:r>
      <w:proofErr w:type="gramEnd"/>
      <w:r w:rsidRPr="00AD620D">
        <w:rPr>
          <w:rFonts w:cs="Arial"/>
          <w:bCs/>
          <w:iCs/>
        </w:rPr>
        <w:t xml:space="preserve">  elvégeztük.</w:t>
      </w:r>
    </w:p>
    <w:p w:rsidR="00533EEF" w:rsidRPr="00AD620D" w:rsidRDefault="00533EEF" w:rsidP="00533EEF">
      <w:pPr>
        <w:jc w:val="both"/>
        <w:rPr>
          <w:rFonts w:cs="Arial"/>
        </w:rPr>
      </w:pPr>
      <w:r w:rsidRPr="00AD620D">
        <w:rPr>
          <w:rFonts w:cs="Arial"/>
        </w:rPr>
        <w:lastRenderedPageBreak/>
        <w:t>A sterilizáló napló vezetése naprakészen, megfelelően történik.</w:t>
      </w:r>
    </w:p>
    <w:p w:rsidR="00533EEF" w:rsidRPr="00AD620D" w:rsidRDefault="00533EEF" w:rsidP="00533EEF">
      <w:pPr>
        <w:jc w:val="both"/>
        <w:rPr>
          <w:rFonts w:cs="Arial"/>
        </w:rPr>
      </w:pPr>
      <w:r w:rsidRPr="00AD620D">
        <w:rPr>
          <w:rFonts w:cs="Arial"/>
        </w:rPr>
        <w:t xml:space="preserve"> Sterilizáló berendezések tesztpreparátumos ellenőrző vizsgálatok: az 1</w:t>
      </w:r>
      <w:proofErr w:type="gramStart"/>
      <w:r w:rsidRPr="00AD620D">
        <w:rPr>
          <w:rFonts w:cs="Arial"/>
        </w:rPr>
        <w:t>.sz.mell</w:t>
      </w:r>
      <w:proofErr w:type="gramEnd"/>
      <w:r w:rsidRPr="00AD620D">
        <w:rPr>
          <w:rFonts w:cs="Arial"/>
        </w:rPr>
        <w:t>ékletben</w:t>
      </w:r>
    </w:p>
    <w:p w:rsidR="00533EEF" w:rsidRPr="00AD620D" w:rsidRDefault="00533EEF" w:rsidP="00533EEF">
      <w:pPr>
        <w:jc w:val="both"/>
        <w:rPr>
          <w:rFonts w:cs="Arial"/>
          <w:b/>
          <w:bCs/>
        </w:rPr>
      </w:pPr>
    </w:p>
    <w:p w:rsidR="00533EEF" w:rsidRPr="00AD620D" w:rsidRDefault="00533EEF" w:rsidP="00533EEF">
      <w:pPr>
        <w:tabs>
          <w:tab w:val="num" w:pos="720"/>
        </w:tabs>
        <w:rPr>
          <w:b/>
        </w:rPr>
      </w:pPr>
      <w:r w:rsidRPr="00AD620D">
        <w:rPr>
          <w:b/>
        </w:rPr>
        <w:t>Oktatás:</w:t>
      </w:r>
    </w:p>
    <w:p w:rsidR="00533EEF" w:rsidRPr="00AD620D" w:rsidRDefault="00533EEF" w:rsidP="00533EEF">
      <w:pPr>
        <w:jc w:val="both"/>
        <w:rPr>
          <w:rFonts w:cs="Arial"/>
          <w:b/>
          <w:bCs/>
          <w:iCs/>
        </w:rPr>
      </w:pPr>
      <w:r w:rsidRPr="00AD620D">
        <w:rPr>
          <w:rFonts w:cs="Arial"/>
          <w:b/>
          <w:bCs/>
          <w:iCs/>
        </w:rPr>
        <w:t xml:space="preserve">Higiénés továbbképzés: </w:t>
      </w:r>
    </w:p>
    <w:p w:rsidR="00533EEF" w:rsidRPr="00AD620D" w:rsidRDefault="00533EEF" w:rsidP="00533EEF">
      <w:pPr>
        <w:widowControl/>
        <w:numPr>
          <w:ilvl w:val="0"/>
          <w:numId w:val="16"/>
        </w:numPr>
        <w:jc w:val="both"/>
        <w:rPr>
          <w:rFonts w:cs="Arial"/>
          <w:bCs/>
          <w:iCs/>
        </w:rPr>
      </w:pPr>
      <w:r w:rsidRPr="00AD620D">
        <w:rPr>
          <w:rFonts w:cs="Arial"/>
          <w:bCs/>
          <w:iCs/>
        </w:rPr>
        <w:t xml:space="preserve">A dolgozók részére higiénés oktatást tartottunk a COVID 19 </w:t>
      </w:r>
      <w:proofErr w:type="gramStart"/>
      <w:r w:rsidRPr="00AD620D">
        <w:rPr>
          <w:rFonts w:cs="Arial"/>
          <w:bCs/>
          <w:iCs/>
        </w:rPr>
        <w:t>aktuális  eljárásrendről</w:t>
      </w:r>
      <w:proofErr w:type="gramEnd"/>
      <w:r w:rsidRPr="00AD620D">
        <w:rPr>
          <w:rFonts w:cs="Arial"/>
          <w:bCs/>
          <w:iCs/>
        </w:rPr>
        <w:t>, védőeszközök használatáról, kézfertőtlenítésről.</w:t>
      </w:r>
    </w:p>
    <w:p w:rsidR="00533EEF" w:rsidRPr="00AD620D" w:rsidRDefault="00533EEF" w:rsidP="00533EEF">
      <w:pPr>
        <w:widowControl/>
        <w:numPr>
          <w:ilvl w:val="0"/>
          <w:numId w:val="16"/>
        </w:numPr>
        <w:jc w:val="both"/>
        <w:rPr>
          <w:rFonts w:cs="Arial"/>
          <w:iCs/>
        </w:rPr>
      </w:pPr>
      <w:r w:rsidRPr="00AD620D">
        <w:rPr>
          <w:rFonts w:cs="Arial"/>
          <w:iCs/>
        </w:rPr>
        <w:t xml:space="preserve">20/2009.(VI.18) </w:t>
      </w:r>
      <w:proofErr w:type="spellStart"/>
      <w:r w:rsidRPr="00AD620D">
        <w:rPr>
          <w:rFonts w:cs="Arial"/>
          <w:iCs/>
        </w:rPr>
        <w:t>Eü</w:t>
      </w:r>
      <w:proofErr w:type="gramStart"/>
      <w:r w:rsidRPr="00AD620D">
        <w:rPr>
          <w:rFonts w:cs="Arial"/>
          <w:iCs/>
        </w:rPr>
        <w:t>.M.rendelet</w:t>
      </w:r>
      <w:proofErr w:type="spellEnd"/>
      <w:proofErr w:type="gramEnd"/>
      <w:r w:rsidRPr="00AD620D">
        <w:rPr>
          <w:rFonts w:cs="Arial"/>
          <w:iCs/>
        </w:rPr>
        <w:t xml:space="preserve"> alapján az új dolgozó belépéskor higiénés oktatásban  </w:t>
      </w:r>
    </w:p>
    <w:p w:rsidR="00533EEF" w:rsidRPr="00AD620D" w:rsidRDefault="00533EEF" w:rsidP="00533EEF">
      <w:pPr>
        <w:jc w:val="both"/>
        <w:rPr>
          <w:rFonts w:cs="Arial"/>
          <w:iCs/>
        </w:rPr>
      </w:pPr>
      <w:r w:rsidRPr="00AD620D">
        <w:rPr>
          <w:rFonts w:cs="Arial"/>
          <w:iCs/>
        </w:rPr>
        <w:t xml:space="preserve">            </w:t>
      </w:r>
      <w:proofErr w:type="gramStart"/>
      <w:r w:rsidRPr="00AD620D">
        <w:rPr>
          <w:rFonts w:cs="Arial"/>
          <w:iCs/>
        </w:rPr>
        <w:t>részesül</w:t>
      </w:r>
      <w:proofErr w:type="gramEnd"/>
      <w:r w:rsidRPr="00AD620D">
        <w:rPr>
          <w:rFonts w:cs="Arial"/>
          <w:iCs/>
        </w:rPr>
        <w:t xml:space="preserve">. Az oktatásról </w:t>
      </w:r>
      <w:proofErr w:type="gramStart"/>
      <w:r w:rsidRPr="00AD620D">
        <w:rPr>
          <w:rFonts w:cs="Arial"/>
          <w:iCs/>
        </w:rPr>
        <w:t>dokumentum  készül</w:t>
      </w:r>
      <w:proofErr w:type="gramEnd"/>
      <w:r w:rsidRPr="00AD620D">
        <w:rPr>
          <w:rFonts w:cs="Arial"/>
          <w:iCs/>
        </w:rPr>
        <w:t>.</w:t>
      </w:r>
    </w:p>
    <w:p w:rsidR="00533EEF" w:rsidRPr="00AD620D" w:rsidRDefault="00533EEF" w:rsidP="00533EEF">
      <w:pPr>
        <w:widowControl/>
        <w:numPr>
          <w:ilvl w:val="0"/>
          <w:numId w:val="16"/>
        </w:numPr>
        <w:rPr>
          <w:rFonts w:cs="Arial"/>
          <w:iCs/>
        </w:rPr>
      </w:pPr>
      <w:r w:rsidRPr="00AD620D">
        <w:rPr>
          <w:rFonts w:cs="Arial"/>
          <w:iCs/>
        </w:rPr>
        <w:t xml:space="preserve">Takarítószemélyzet részére higiénés oktatás: A </w:t>
      </w:r>
      <w:proofErr w:type="gramStart"/>
      <w:r w:rsidRPr="00AD620D">
        <w:rPr>
          <w:rFonts w:cs="Arial"/>
          <w:iCs/>
        </w:rPr>
        <w:t>szakrendelő  takarítás</w:t>
      </w:r>
      <w:proofErr w:type="gramEnd"/>
      <w:r w:rsidRPr="00AD620D">
        <w:rPr>
          <w:rFonts w:cs="Arial"/>
          <w:iCs/>
        </w:rPr>
        <w:t xml:space="preserve"> folyamata, higiénés előírások betartása, fertőtlenítőszerek.</w:t>
      </w:r>
    </w:p>
    <w:p w:rsidR="00533EEF" w:rsidRPr="00AD620D" w:rsidRDefault="00533EEF" w:rsidP="00533EEF">
      <w:pPr>
        <w:jc w:val="both"/>
        <w:rPr>
          <w:rFonts w:cs="Arial"/>
          <w:iCs/>
        </w:rPr>
      </w:pPr>
    </w:p>
    <w:p w:rsidR="00533EEF" w:rsidRPr="00AD620D" w:rsidRDefault="00533EEF" w:rsidP="00533EEF">
      <w:pPr>
        <w:jc w:val="both"/>
        <w:rPr>
          <w:rFonts w:cs="Arial"/>
        </w:rPr>
      </w:pPr>
      <w:r w:rsidRPr="00AD620D">
        <w:rPr>
          <w:b/>
        </w:rPr>
        <w:t xml:space="preserve">Takarítás: </w:t>
      </w:r>
      <w:r w:rsidRPr="00AD620D">
        <w:rPr>
          <w:rFonts w:cs="Arial"/>
          <w:bCs/>
        </w:rPr>
        <w:t xml:space="preserve">A szakorvosi rendelőintézet teljes körű takarítását szolgáltató dolgozói végzik. </w:t>
      </w:r>
      <w:r w:rsidRPr="00AD620D">
        <w:rPr>
          <w:rFonts w:cs="Arial"/>
        </w:rPr>
        <w:t>A takarítási folyamat oktatása és rendszeres ellenőrzése, majd ismételt oktatása megtörtént.</w:t>
      </w:r>
    </w:p>
    <w:p w:rsidR="00533EEF" w:rsidRPr="00AD620D" w:rsidRDefault="00533EEF" w:rsidP="00533EEF">
      <w:pPr>
        <w:jc w:val="both"/>
        <w:rPr>
          <w:rFonts w:cs="Arial"/>
        </w:rPr>
      </w:pPr>
      <w:r w:rsidRPr="00AD620D">
        <w:rPr>
          <w:rFonts w:cs="Arial"/>
        </w:rPr>
        <w:t>A Takarítói munkalapon a rögzíthető észrevételek lejegyzésére és azokra való visszajelzés megbeszélésére lehetőség biztosított.</w:t>
      </w:r>
    </w:p>
    <w:p w:rsidR="00533EEF" w:rsidRPr="00AD620D" w:rsidRDefault="00533EEF" w:rsidP="00533EEF">
      <w:pPr>
        <w:jc w:val="both"/>
        <w:rPr>
          <w:rFonts w:cs="Arial"/>
        </w:rPr>
      </w:pPr>
      <w:r w:rsidRPr="00AD620D">
        <w:rPr>
          <w:rFonts w:cs="Arial"/>
        </w:rPr>
        <w:t>A takarítás folyamatos ellenőrzését az intézetvezető főnővér és a közegészségügyi felügyelő végzi.</w:t>
      </w:r>
    </w:p>
    <w:p w:rsidR="00533EEF" w:rsidRPr="00AD620D" w:rsidRDefault="00533EEF" w:rsidP="00533EEF">
      <w:pPr>
        <w:jc w:val="both"/>
        <w:rPr>
          <w:rFonts w:cs="Arial"/>
        </w:rPr>
      </w:pPr>
    </w:p>
    <w:p w:rsidR="00533EEF" w:rsidRPr="00AD620D" w:rsidRDefault="00533EEF" w:rsidP="00533EEF">
      <w:pPr>
        <w:jc w:val="both"/>
        <w:rPr>
          <w:bCs/>
          <w:iCs/>
        </w:rPr>
      </w:pPr>
      <w:r w:rsidRPr="00AD620D">
        <w:rPr>
          <w:b/>
          <w:bCs/>
          <w:iCs/>
        </w:rPr>
        <w:t>Hatósági ellenőrzés</w:t>
      </w:r>
      <w:proofErr w:type="gramStart"/>
      <w:r w:rsidRPr="00AD620D">
        <w:rPr>
          <w:b/>
          <w:bCs/>
          <w:iCs/>
        </w:rPr>
        <w:t>:  ÁSZ</w:t>
      </w:r>
      <w:proofErr w:type="gramEnd"/>
      <w:r w:rsidRPr="00AD620D">
        <w:rPr>
          <w:b/>
          <w:bCs/>
          <w:iCs/>
        </w:rPr>
        <w:t xml:space="preserve"> ellenőrzés , polgármesteri hivatal belsőellenőrzés </w:t>
      </w:r>
    </w:p>
    <w:p w:rsidR="00533EEF" w:rsidRPr="00AD620D" w:rsidRDefault="00533EEF" w:rsidP="00533EEF">
      <w:pPr>
        <w:jc w:val="both"/>
        <w:rPr>
          <w:bCs/>
          <w:iCs/>
        </w:rPr>
      </w:pPr>
      <w:r w:rsidRPr="00AD620D">
        <w:rPr>
          <w:bCs/>
          <w:iCs/>
        </w:rPr>
        <w:t xml:space="preserve">                                     </w:t>
      </w:r>
    </w:p>
    <w:p w:rsidR="00533EEF" w:rsidRPr="00AD620D" w:rsidRDefault="00533EEF" w:rsidP="00533EEF">
      <w:pPr>
        <w:jc w:val="both"/>
        <w:rPr>
          <w:b/>
          <w:bCs/>
          <w:iCs/>
        </w:rPr>
      </w:pPr>
      <w:r w:rsidRPr="00AD620D">
        <w:rPr>
          <w:b/>
        </w:rPr>
        <w:t xml:space="preserve">DDD </w:t>
      </w:r>
      <w:proofErr w:type="gramStart"/>
      <w:r w:rsidRPr="00AD620D">
        <w:rPr>
          <w:b/>
        </w:rPr>
        <w:t>tevékenység</w:t>
      </w:r>
      <w:r w:rsidRPr="00AD620D">
        <w:rPr>
          <w:b/>
          <w:bCs/>
        </w:rPr>
        <w:t xml:space="preserve"> :</w:t>
      </w:r>
      <w:proofErr w:type="gramEnd"/>
      <w:r w:rsidRPr="00AD620D">
        <w:rPr>
          <w:b/>
          <w:bCs/>
        </w:rPr>
        <w:t xml:space="preserve"> Rovar-és rágcsáló irtás :</w:t>
      </w:r>
    </w:p>
    <w:p w:rsidR="00533EEF" w:rsidRPr="00AD620D" w:rsidRDefault="00533EEF" w:rsidP="00533EEF">
      <w:pPr>
        <w:jc w:val="both"/>
      </w:pPr>
      <w:r w:rsidRPr="00AD620D">
        <w:t>A KEGLO-TOX vállalkozás által végzett tevékenység negyedévente kerül kivitelezésre.</w:t>
      </w:r>
    </w:p>
    <w:p w:rsidR="00533EEF" w:rsidRPr="00AD620D" w:rsidRDefault="00533EEF" w:rsidP="00533EEF">
      <w:pPr>
        <w:jc w:val="both"/>
      </w:pPr>
      <w:r w:rsidRPr="00AD620D">
        <w:t>A külső csapdák helyeit csapda térkép azonosítja.</w:t>
      </w:r>
    </w:p>
    <w:p w:rsidR="00533EEF" w:rsidRPr="00AD620D" w:rsidRDefault="00533EEF" w:rsidP="00533EEF">
      <w:pPr>
        <w:jc w:val="both"/>
      </w:pPr>
    </w:p>
    <w:p w:rsidR="00533EEF" w:rsidRPr="00AD620D" w:rsidRDefault="00533EEF" w:rsidP="00533EEF">
      <w:pPr>
        <w:jc w:val="both"/>
        <w:rPr>
          <w:b/>
          <w:bCs/>
          <w:iCs/>
        </w:rPr>
      </w:pPr>
      <w:r w:rsidRPr="00AD620D">
        <w:rPr>
          <w:b/>
          <w:bCs/>
          <w:iCs/>
        </w:rPr>
        <w:t>Veszélyes hulladék gyűjtése és kezelése:</w:t>
      </w:r>
    </w:p>
    <w:p w:rsidR="00533EEF" w:rsidRPr="00AD620D" w:rsidRDefault="00533EEF" w:rsidP="00533EEF">
      <w:pPr>
        <w:jc w:val="both"/>
      </w:pPr>
      <w:r w:rsidRPr="00AD620D">
        <w:t>A veszélyes hulladék gyűjtése szelektíven történik. Szállítását a Zöld Zóna Kft. végzi, keddi és pénteki napokon.</w:t>
      </w:r>
    </w:p>
    <w:p w:rsidR="00533EEF" w:rsidRPr="00AD620D" w:rsidRDefault="00533EEF" w:rsidP="00533EEF">
      <w:pPr>
        <w:jc w:val="both"/>
      </w:pPr>
    </w:p>
    <w:p w:rsidR="00533EEF" w:rsidRPr="00AD620D" w:rsidRDefault="00533EEF" w:rsidP="00533EEF">
      <w:pPr>
        <w:jc w:val="both"/>
        <w:rPr>
          <w:b/>
          <w:bCs/>
          <w:iCs/>
        </w:rPr>
      </w:pPr>
      <w:r w:rsidRPr="00AD620D">
        <w:rPr>
          <w:b/>
          <w:bCs/>
          <w:iCs/>
        </w:rPr>
        <w:t>Védőeszközök:</w:t>
      </w:r>
    </w:p>
    <w:p w:rsidR="00533EEF" w:rsidRPr="00AD620D" w:rsidRDefault="00533EEF" w:rsidP="00533EEF">
      <w:pPr>
        <w:jc w:val="both"/>
      </w:pPr>
      <w:r w:rsidRPr="00AD620D">
        <w:t>A betegellátás és a dolgozók biztonságát nyújtó munkavédelmi és védőeszközök rendelkezésre állnak.</w:t>
      </w:r>
    </w:p>
    <w:p w:rsidR="00533EEF" w:rsidRPr="00AD620D" w:rsidRDefault="00533EEF" w:rsidP="00533EEF">
      <w:pPr>
        <w:jc w:val="both"/>
      </w:pPr>
    </w:p>
    <w:p w:rsidR="00533EEF" w:rsidRPr="00AD620D" w:rsidRDefault="00533EEF" w:rsidP="00533EEF">
      <w:pPr>
        <w:jc w:val="both"/>
        <w:rPr>
          <w:b/>
          <w:bCs/>
          <w:iCs/>
        </w:rPr>
      </w:pPr>
      <w:r w:rsidRPr="00AD620D">
        <w:rPr>
          <w:b/>
          <w:bCs/>
          <w:iCs/>
        </w:rPr>
        <w:t>Tiszta ruha ellátás:</w:t>
      </w:r>
    </w:p>
    <w:p w:rsidR="00533EEF" w:rsidRPr="00AD620D" w:rsidRDefault="00533EEF" w:rsidP="00533EEF">
      <w:pPr>
        <w:jc w:val="both"/>
      </w:pPr>
      <w:r w:rsidRPr="00AD620D">
        <w:t>A mosatást külső szolgáltatóval kötött szerződés szerint</w:t>
      </w:r>
      <w:r w:rsidR="008418B1" w:rsidRPr="00AD620D">
        <w:t xml:space="preserve"> </w:t>
      </w:r>
      <w:r w:rsidRPr="00AD620D">
        <w:t xml:space="preserve">végeztetjük. </w:t>
      </w:r>
    </w:p>
    <w:p w:rsidR="00DC3397" w:rsidRPr="00AD620D" w:rsidRDefault="00DC3397" w:rsidP="000B1840">
      <w:pPr>
        <w:keepNext/>
        <w:widowControl/>
        <w:tabs>
          <w:tab w:val="left" w:pos="1080"/>
        </w:tabs>
        <w:spacing w:line="360" w:lineRule="auto"/>
        <w:outlineLvl w:val="1"/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</w:pPr>
    </w:p>
    <w:p w:rsidR="00DC3397" w:rsidRPr="00AD620D" w:rsidRDefault="00DC3397" w:rsidP="00844DA2">
      <w:pPr>
        <w:keepNext/>
        <w:widowControl/>
        <w:tabs>
          <w:tab w:val="left" w:pos="1080"/>
        </w:tabs>
        <w:spacing w:line="360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</w:pPr>
      <w:r w:rsidRPr="00AD620D"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  <w:t>Minőségbiztosítás</w:t>
      </w:r>
    </w:p>
    <w:p w:rsidR="00DC3397" w:rsidRPr="00AD620D" w:rsidRDefault="00DC3397" w:rsidP="00844DA2">
      <w:pPr>
        <w:widowControl/>
        <w:spacing w:line="360" w:lineRule="auto"/>
        <w:rPr>
          <w:rFonts w:eastAsia="Times New Roman" w:cs="Times New Roman"/>
          <w:b/>
          <w:kern w:val="0"/>
          <w:lang w:eastAsia="ar-SA" w:bidi="ar-SA"/>
        </w:rPr>
      </w:pPr>
    </w:p>
    <w:p w:rsidR="00527A44" w:rsidRPr="00AD620D" w:rsidRDefault="00527A44" w:rsidP="00527A44">
      <w:pPr>
        <w:autoSpaceDE w:val="0"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t>202</w:t>
      </w:r>
      <w:r w:rsidR="00A6647E" w:rsidRPr="00AD620D">
        <w:t>1</w:t>
      </w:r>
      <w:r w:rsidRPr="00AD620D">
        <w:t xml:space="preserve">. </w:t>
      </w:r>
      <w:r w:rsidR="00A6647E" w:rsidRPr="00AD620D">
        <w:t>augusztus</w:t>
      </w:r>
      <w:r w:rsidRPr="00AD620D">
        <w:t xml:space="preserve"> 3</w:t>
      </w:r>
      <w:r w:rsidR="00A6647E" w:rsidRPr="00AD620D">
        <w:t>1</w:t>
      </w:r>
      <w:r w:rsidRPr="00AD620D">
        <w:t>-</w:t>
      </w:r>
      <w:r w:rsidR="00A6647E" w:rsidRPr="00AD620D">
        <w:t>é</w:t>
      </w:r>
      <w:r w:rsidRPr="00AD620D">
        <w:t xml:space="preserve">n az ÉMI-TÜV-SÜD által végzett </w:t>
      </w:r>
      <w:r w:rsidR="00A6647E" w:rsidRPr="00AD620D">
        <w:t>8</w:t>
      </w:r>
      <w:r w:rsidRPr="00AD620D">
        <w:t xml:space="preserve">. felügyeleti audit sikeresen lezajlott. </w:t>
      </w:r>
      <w:r w:rsidR="00A6647E" w:rsidRPr="00AD620D">
        <w:t xml:space="preserve">Pozitívumként emelték ki a menedzsment elköteleződését az eszközbeszerzések tekintetében, a MIR dokumentációk kezelését, a laboratórium MIR </w:t>
      </w:r>
      <w:r w:rsidR="0094204E" w:rsidRPr="00AD620D">
        <w:t>dokumentációjában elért fejlődését, a dolgozói</w:t>
      </w:r>
      <w:r w:rsidR="004F5207" w:rsidRPr="00AD620D">
        <w:t>n</w:t>
      </w:r>
      <w:r w:rsidR="0094204E" w:rsidRPr="00AD620D">
        <w:t>k átoltottságát és a COVID ellátás során tanúsított kiemelkedő kollektivitást. Eltérést nem találtak, figyelmetlenségnek betud</w:t>
      </w:r>
      <w:r w:rsidR="004F5207" w:rsidRPr="00AD620D">
        <w:t xml:space="preserve">ható </w:t>
      </w:r>
      <w:r w:rsidR="0094204E" w:rsidRPr="00AD620D">
        <w:t xml:space="preserve">megállapításuk </w:t>
      </w:r>
      <w:r w:rsidR="004F5207" w:rsidRPr="00AD620D">
        <w:t>kettő</w:t>
      </w:r>
      <w:r w:rsidR="0094204E" w:rsidRPr="00AD620D">
        <w:t xml:space="preserve"> volt</w:t>
      </w:r>
      <w:r w:rsidR="004F5207" w:rsidRPr="00AD620D">
        <w:t xml:space="preserve">, melyre vonatkozó helyesbítő </w:t>
      </w:r>
      <w:r w:rsidR="004F5207" w:rsidRPr="00AD620D">
        <w:lastRenderedPageBreak/>
        <w:t>tevékenységek határidőre megtörténtek.</w:t>
      </w:r>
    </w:p>
    <w:p w:rsidR="005355C0" w:rsidRPr="00AD620D" w:rsidRDefault="005355C0" w:rsidP="00844DA2">
      <w:pPr>
        <w:autoSpaceDE w:val="0"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keepNext/>
        <w:widowControl/>
        <w:tabs>
          <w:tab w:val="left" w:pos="1080"/>
        </w:tabs>
        <w:spacing w:line="360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</w:pPr>
      <w:r w:rsidRPr="00AD620D"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  <w:t>Betegpanaszok</w:t>
      </w:r>
    </w:p>
    <w:p w:rsidR="00DC3397" w:rsidRPr="00AD620D" w:rsidRDefault="00DC3397" w:rsidP="00844DA2">
      <w:pPr>
        <w:widowControl/>
        <w:spacing w:line="360" w:lineRule="auto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:rsidR="001660C6" w:rsidRPr="00AD620D" w:rsidRDefault="001660C6" w:rsidP="001660C6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202</w:t>
      </w:r>
      <w:r w:rsidR="00C5600C" w:rsidRPr="00AD620D">
        <w:rPr>
          <w:rFonts w:eastAsia="Times New Roman" w:cs="Times New Roman"/>
          <w:kern w:val="0"/>
          <w:lang w:eastAsia="ar-SA" w:bidi="ar-SA"/>
        </w:rPr>
        <w:t>1</w:t>
      </w:r>
      <w:r w:rsidRPr="00AD620D">
        <w:rPr>
          <w:rFonts w:eastAsia="Times New Roman" w:cs="Times New Roman"/>
          <w:kern w:val="0"/>
          <w:lang w:eastAsia="ar-SA" w:bidi="ar-SA"/>
        </w:rPr>
        <w:t xml:space="preserve">-ban összesen </w:t>
      </w:r>
      <w:r w:rsidR="00C5600C" w:rsidRPr="00AD620D">
        <w:rPr>
          <w:rFonts w:eastAsia="Times New Roman" w:cs="Times New Roman"/>
          <w:kern w:val="0"/>
          <w:lang w:eastAsia="ar-SA" w:bidi="ar-SA"/>
        </w:rPr>
        <w:t xml:space="preserve">43 </w:t>
      </w:r>
      <w:r w:rsidRPr="00AD620D">
        <w:rPr>
          <w:rFonts w:eastAsia="Times New Roman" w:cs="Times New Roman"/>
          <w:kern w:val="0"/>
          <w:lang w:eastAsia="ar-SA" w:bidi="ar-SA"/>
        </w:rPr>
        <w:t xml:space="preserve">betegpanasz érkezett </w:t>
      </w:r>
      <w:r w:rsidR="00C5600C" w:rsidRPr="00AD620D">
        <w:rPr>
          <w:rFonts w:eastAsia="Times New Roman" w:cs="Times New Roman"/>
          <w:kern w:val="0"/>
          <w:lang w:eastAsia="ar-SA" w:bidi="ar-SA"/>
        </w:rPr>
        <w:t>intézményünkbe</w:t>
      </w:r>
      <w:r w:rsidRPr="00AD620D">
        <w:rPr>
          <w:rFonts w:eastAsia="Times New Roman" w:cs="Times New Roman"/>
          <w:kern w:val="0"/>
          <w:lang w:eastAsia="ar-SA" w:bidi="ar-SA"/>
        </w:rPr>
        <w:t>. A hosszú várakozási idő, a</w:t>
      </w:r>
      <w:r w:rsidR="00D82E39" w:rsidRPr="00AD620D">
        <w:rPr>
          <w:rFonts w:eastAsia="Times New Roman" w:cs="Times New Roman"/>
          <w:kern w:val="0"/>
          <w:lang w:eastAsia="ar-SA" w:bidi="ar-SA"/>
        </w:rPr>
        <w:t>z előjegyzés</w:t>
      </w:r>
      <w:r w:rsidRPr="00AD620D">
        <w:rPr>
          <w:rFonts w:eastAsia="Times New Roman" w:cs="Times New Roman"/>
          <w:kern w:val="0"/>
          <w:lang w:eastAsia="ar-SA" w:bidi="ar-SA"/>
        </w:rPr>
        <w:t xml:space="preserve"> telefonos elérhetetlenség</w:t>
      </w:r>
      <w:r w:rsidR="00D82E39" w:rsidRPr="00AD620D">
        <w:rPr>
          <w:rFonts w:eastAsia="Times New Roman" w:cs="Times New Roman"/>
          <w:kern w:val="0"/>
          <w:lang w:eastAsia="ar-SA" w:bidi="ar-SA"/>
        </w:rPr>
        <w:t>e</w:t>
      </w:r>
      <w:r w:rsidRPr="00AD620D">
        <w:rPr>
          <w:rFonts w:eastAsia="Times New Roman" w:cs="Times New Roman"/>
          <w:kern w:val="0"/>
          <w:lang w:eastAsia="ar-SA" w:bidi="ar-SA"/>
        </w:rPr>
        <w:t xml:space="preserve"> és a dolgozók hangneme tette ki </w:t>
      </w:r>
      <w:r w:rsidR="00C5600C" w:rsidRPr="00AD620D">
        <w:rPr>
          <w:rFonts w:eastAsia="Times New Roman" w:cs="Times New Roman"/>
          <w:kern w:val="0"/>
          <w:lang w:eastAsia="ar-SA" w:bidi="ar-SA"/>
        </w:rPr>
        <w:t>az észrevételek jelentős részét.</w:t>
      </w:r>
    </w:p>
    <w:p w:rsidR="001660C6" w:rsidRPr="00AD620D" w:rsidRDefault="001660C6" w:rsidP="001660C6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A panaszokra minden esetben válaszadás, szükség szerint intézkedés történt.</w:t>
      </w:r>
      <w:r w:rsidR="00C5600C" w:rsidRPr="00AD620D">
        <w:rPr>
          <w:rFonts w:eastAsia="Times New Roman" w:cs="Times New Roman"/>
          <w:kern w:val="0"/>
          <w:lang w:eastAsia="ar-SA" w:bidi="ar-SA"/>
        </w:rPr>
        <w:t xml:space="preserve"> Több esetben kellett munkajogi lépéseket tennünk a </w:t>
      </w:r>
      <w:proofErr w:type="gramStart"/>
      <w:r w:rsidR="00C5600C" w:rsidRPr="00AD620D">
        <w:rPr>
          <w:rFonts w:eastAsia="Times New Roman" w:cs="Times New Roman"/>
          <w:kern w:val="0"/>
          <w:lang w:eastAsia="ar-SA" w:bidi="ar-SA"/>
        </w:rPr>
        <w:t>„ visszaeső</w:t>
      </w:r>
      <w:proofErr w:type="gramEnd"/>
      <w:r w:rsidR="00C5600C" w:rsidRPr="00AD620D">
        <w:rPr>
          <w:rFonts w:eastAsia="Times New Roman" w:cs="Times New Roman"/>
          <w:kern w:val="0"/>
          <w:lang w:eastAsia="ar-SA" w:bidi="ar-SA"/>
        </w:rPr>
        <w:t>”</w:t>
      </w:r>
      <w:proofErr w:type="spellStart"/>
      <w:r w:rsidR="00C5600C" w:rsidRPr="00AD620D">
        <w:rPr>
          <w:rFonts w:eastAsia="Times New Roman" w:cs="Times New Roman"/>
          <w:kern w:val="0"/>
          <w:lang w:eastAsia="ar-SA" w:bidi="ar-SA"/>
        </w:rPr>
        <w:t>-nek</w:t>
      </w:r>
      <w:proofErr w:type="spellEnd"/>
      <w:r w:rsidR="00C5600C" w:rsidRPr="00AD620D">
        <w:rPr>
          <w:rFonts w:eastAsia="Times New Roman" w:cs="Times New Roman"/>
          <w:kern w:val="0"/>
          <w:lang w:eastAsia="ar-SA" w:bidi="ar-SA"/>
        </w:rPr>
        <w:t xml:space="preserve"> bizonyult kollégák esetében.</w:t>
      </w:r>
      <w:r w:rsidR="00431A51" w:rsidRPr="00AD620D">
        <w:rPr>
          <w:rFonts w:eastAsia="Times New Roman" w:cs="Times New Roman"/>
          <w:kern w:val="0"/>
          <w:lang w:eastAsia="ar-SA" w:bidi="ar-SA"/>
        </w:rPr>
        <w:t xml:space="preserve"> Több esetben kellett viszont a rendkívül intoleránsan, időnként agresszívan viselkedő betegeket szóban, esetenként írásban figyelmeztetni az egészségügyben dolgozók jogainak tiszteletben tartására.</w:t>
      </w:r>
      <w:r w:rsidR="00D82E39" w:rsidRPr="00AD620D">
        <w:rPr>
          <w:rFonts w:eastAsia="Times New Roman" w:cs="Times New Roman"/>
          <w:kern w:val="0"/>
          <w:lang w:eastAsia="ar-SA" w:bidi="ar-SA"/>
        </w:rPr>
        <w:t xml:space="preserve"> 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0B1840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keepNext/>
        <w:widowControl/>
        <w:tabs>
          <w:tab w:val="left" w:pos="1080"/>
        </w:tabs>
        <w:spacing w:line="360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</w:pPr>
      <w:r w:rsidRPr="00AD620D"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  <w:t>Peres eljárások</w:t>
      </w:r>
      <w:r w:rsidR="00E67AEB" w:rsidRPr="00AD620D"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  <w:t xml:space="preserve"> </w:t>
      </w:r>
    </w:p>
    <w:p w:rsidR="00DC3397" w:rsidRPr="00AD620D" w:rsidRDefault="00DC3397" w:rsidP="00844DA2">
      <w:pPr>
        <w:widowControl/>
        <w:spacing w:line="360" w:lineRule="auto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5355C0" w:rsidP="00844DA2">
      <w:pPr>
        <w:widowControl/>
        <w:spacing w:line="360" w:lineRule="auto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20</w:t>
      </w:r>
      <w:r w:rsidR="00EF4CD0" w:rsidRPr="00AD620D">
        <w:rPr>
          <w:rFonts w:eastAsia="Times New Roman" w:cs="Times New Roman"/>
          <w:kern w:val="0"/>
          <w:lang w:eastAsia="ar-SA" w:bidi="ar-SA"/>
        </w:rPr>
        <w:t>2</w:t>
      </w:r>
      <w:r w:rsidR="003C4084" w:rsidRPr="00AD620D">
        <w:rPr>
          <w:rFonts w:eastAsia="Times New Roman" w:cs="Times New Roman"/>
          <w:kern w:val="0"/>
          <w:lang w:eastAsia="ar-SA" w:bidi="ar-SA"/>
        </w:rPr>
        <w:t>1</w:t>
      </w:r>
      <w:r w:rsidRPr="00AD620D">
        <w:rPr>
          <w:rFonts w:eastAsia="Times New Roman" w:cs="Times New Roman"/>
          <w:kern w:val="0"/>
          <w:lang w:eastAsia="ar-SA" w:bidi="ar-SA"/>
        </w:rPr>
        <w:t xml:space="preserve">-ben </w:t>
      </w:r>
      <w:r w:rsidR="003C4084" w:rsidRPr="00AD620D">
        <w:rPr>
          <w:rFonts w:eastAsia="Times New Roman" w:cs="Times New Roman"/>
          <w:kern w:val="0"/>
          <w:lang w:eastAsia="ar-SA" w:bidi="ar-SA"/>
        </w:rPr>
        <w:t>egy</w:t>
      </w:r>
      <w:r w:rsidRPr="00AD620D">
        <w:rPr>
          <w:rFonts w:eastAsia="Times New Roman" w:cs="Times New Roman"/>
          <w:kern w:val="0"/>
          <w:lang w:eastAsia="ar-SA" w:bidi="ar-SA"/>
        </w:rPr>
        <w:t xml:space="preserve"> </w:t>
      </w:r>
      <w:r w:rsidR="003C4084" w:rsidRPr="00AD620D">
        <w:rPr>
          <w:rFonts w:eastAsia="Times New Roman" w:cs="Times New Roman"/>
          <w:kern w:val="0"/>
          <w:lang w:eastAsia="ar-SA" w:bidi="ar-SA"/>
        </w:rPr>
        <w:t xml:space="preserve">(munkaügyi) </w:t>
      </w:r>
      <w:r w:rsidRPr="00AD620D">
        <w:rPr>
          <w:rFonts w:eastAsia="Times New Roman" w:cs="Times New Roman"/>
          <w:kern w:val="0"/>
          <w:lang w:eastAsia="ar-SA" w:bidi="ar-SA"/>
        </w:rPr>
        <w:t>peres</w:t>
      </w:r>
      <w:r w:rsidR="003C4084" w:rsidRPr="00AD620D">
        <w:rPr>
          <w:rFonts w:eastAsia="Times New Roman" w:cs="Times New Roman"/>
          <w:kern w:val="0"/>
          <w:lang w:eastAsia="ar-SA" w:bidi="ar-SA"/>
        </w:rPr>
        <w:t xml:space="preserve"> </w:t>
      </w:r>
      <w:r w:rsidRPr="00AD620D">
        <w:rPr>
          <w:rFonts w:eastAsia="Times New Roman" w:cs="Times New Roman"/>
          <w:kern w:val="0"/>
          <w:lang w:eastAsia="ar-SA" w:bidi="ar-SA"/>
        </w:rPr>
        <w:t>eljárásunk volt</w:t>
      </w:r>
      <w:r w:rsidR="003C4084" w:rsidRPr="00AD620D">
        <w:rPr>
          <w:rFonts w:eastAsia="Times New Roman" w:cs="Times New Roman"/>
          <w:kern w:val="0"/>
          <w:lang w:eastAsia="ar-SA" w:bidi="ar-SA"/>
        </w:rPr>
        <w:t>, közalkalmazotti jogviszony</w:t>
      </w:r>
      <w:r w:rsidR="001C027D">
        <w:rPr>
          <w:rFonts w:eastAsia="Times New Roman" w:cs="Times New Roman"/>
          <w:kern w:val="0"/>
          <w:lang w:eastAsia="ar-SA" w:bidi="ar-SA"/>
        </w:rPr>
        <w:t xml:space="preserve"> munkáltató általi</w:t>
      </w:r>
      <w:proofErr w:type="gramStart"/>
      <w:r w:rsidR="001C027D">
        <w:rPr>
          <w:rFonts w:eastAsia="Times New Roman" w:cs="Times New Roman"/>
          <w:kern w:val="0"/>
          <w:lang w:eastAsia="ar-SA" w:bidi="ar-SA"/>
        </w:rPr>
        <w:t xml:space="preserve">, </w:t>
      </w:r>
      <w:r w:rsidR="003C4084" w:rsidRPr="00AD620D">
        <w:rPr>
          <w:rFonts w:eastAsia="Times New Roman" w:cs="Times New Roman"/>
          <w:kern w:val="0"/>
          <w:lang w:eastAsia="ar-SA" w:bidi="ar-SA"/>
        </w:rPr>
        <w:t xml:space="preserve"> 2021.</w:t>
      </w:r>
      <w:proofErr w:type="gramEnd"/>
      <w:r w:rsidR="003C4084" w:rsidRPr="00AD620D">
        <w:rPr>
          <w:rFonts w:eastAsia="Times New Roman" w:cs="Times New Roman"/>
          <w:kern w:val="0"/>
          <w:lang w:eastAsia="ar-SA" w:bidi="ar-SA"/>
        </w:rPr>
        <w:t xml:space="preserve"> januárban történő</w:t>
      </w:r>
      <w:r w:rsidR="001C027D">
        <w:rPr>
          <w:rFonts w:eastAsia="Times New Roman" w:cs="Times New Roman"/>
          <w:kern w:val="0"/>
          <w:lang w:eastAsia="ar-SA" w:bidi="ar-SA"/>
        </w:rPr>
        <w:t xml:space="preserve"> </w:t>
      </w:r>
      <w:r w:rsidR="003C4084" w:rsidRPr="00AD620D">
        <w:rPr>
          <w:rFonts w:eastAsia="Times New Roman" w:cs="Times New Roman"/>
          <w:kern w:val="0"/>
          <w:lang w:eastAsia="ar-SA" w:bidi="ar-SA"/>
        </w:rPr>
        <w:t xml:space="preserve">megszüntetés okán. Az elsőfokú ítélet szerint </w:t>
      </w:r>
      <w:r w:rsidR="001C027D">
        <w:rPr>
          <w:rFonts w:eastAsia="Times New Roman" w:cs="Times New Roman"/>
          <w:kern w:val="0"/>
          <w:lang w:eastAsia="ar-SA" w:bidi="ar-SA"/>
        </w:rPr>
        <w:t xml:space="preserve">volt munkavállalónk </w:t>
      </w:r>
      <w:r w:rsidR="003C4084" w:rsidRPr="00AD620D">
        <w:rPr>
          <w:rFonts w:eastAsia="Times New Roman" w:cs="Times New Roman"/>
          <w:kern w:val="0"/>
          <w:lang w:eastAsia="ar-SA" w:bidi="ar-SA"/>
        </w:rPr>
        <w:t>keresetét a bíróság elutasította</w:t>
      </w:r>
      <w:r w:rsidR="00431A51" w:rsidRPr="00AD620D">
        <w:rPr>
          <w:rFonts w:eastAsia="Times New Roman" w:cs="Times New Roman"/>
          <w:kern w:val="0"/>
          <w:lang w:eastAsia="ar-SA" w:bidi="ar-SA"/>
        </w:rPr>
        <w:t>, mely 2022. februárban jogerőre emelkedett.</w:t>
      </w:r>
    </w:p>
    <w:p w:rsidR="00DC3397" w:rsidRPr="00AD620D" w:rsidRDefault="00DC3397" w:rsidP="00844DA2">
      <w:pPr>
        <w:widowControl/>
        <w:spacing w:line="360" w:lineRule="auto"/>
        <w:rPr>
          <w:rFonts w:eastAsia="Times New Roman" w:cs="Times New Roman"/>
          <w:b/>
          <w:kern w:val="0"/>
          <w:lang w:eastAsia="ar-SA" w:bidi="ar-SA"/>
        </w:rPr>
      </w:pPr>
    </w:p>
    <w:p w:rsidR="00DC3397" w:rsidRPr="00AD620D" w:rsidRDefault="00DC3397" w:rsidP="00844DA2">
      <w:pPr>
        <w:keepNext/>
        <w:widowControl/>
        <w:tabs>
          <w:tab w:val="left" w:pos="1080"/>
        </w:tabs>
        <w:spacing w:line="360" w:lineRule="auto"/>
        <w:jc w:val="both"/>
        <w:outlineLvl w:val="1"/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</w:pPr>
      <w:bookmarkStart w:id="70" w:name="_Toc380997813"/>
      <w:bookmarkStart w:id="71" w:name="_Toc413076353"/>
      <w:bookmarkStart w:id="72" w:name="_Toc413076619"/>
      <w:bookmarkStart w:id="73" w:name="_Toc413076641"/>
      <w:bookmarkStart w:id="74" w:name="_Toc413076698"/>
      <w:bookmarkStart w:id="75" w:name="_Toc413076763"/>
      <w:bookmarkStart w:id="76" w:name="_Toc413076784"/>
      <w:bookmarkStart w:id="77" w:name="_Toc413076929"/>
      <w:bookmarkStart w:id="78" w:name="_Toc413142714"/>
      <w:bookmarkStart w:id="79" w:name="_Toc445414539"/>
      <w:bookmarkStart w:id="80" w:name="_Toc478933646"/>
      <w:bookmarkStart w:id="81" w:name="_Toc478933831"/>
      <w:bookmarkStart w:id="82" w:name="_Toc478933887"/>
      <w:bookmarkStart w:id="83" w:name="_Toc478976684"/>
      <w:bookmarkStart w:id="84" w:name="_Toc503510882"/>
      <w:bookmarkStart w:id="85" w:name="_Toc503511159"/>
      <w:bookmarkStart w:id="86" w:name="_Toc503511304"/>
    </w:p>
    <w:p w:rsidR="00DC3397" w:rsidRPr="00AD620D" w:rsidRDefault="00DC3397" w:rsidP="00844DA2">
      <w:pPr>
        <w:keepNext/>
        <w:widowControl/>
        <w:tabs>
          <w:tab w:val="left" w:pos="1080"/>
        </w:tabs>
        <w:spacing w:line="360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</w:pPr>
      <w:r w:rsidRPr="00AD620D"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  <w:t>Gazdálkodás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r w:rsidR="003C4084" w:rsidRPr="00AD620D"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  <w:t xml:space="preserve"> </w:t>
      </w:r>
    </w:p>
    <w:p w:rsidR="00DC3397" w:rsidRPr="00AD620D" w:rsidRDefault="00DC3397" w:rsidP="00844DA2">
      <w:pPr>
        <w:keepNext/>
        <w:widowControl/>
        <w:spacing w:line="360" w:lineRule="auto"/>
        <w:jc w:val="center"/>
        <w:outlineLvl w:val="2"/>
        <w:rPr>
          <w:rFonts w:eastAsia="Times New Roman" w:cs="Times New Roman"/>
          <w:b/>
          <w:kern w:val="0"/>
          <w:u w:val="single"/>
          <w:lang w:eastAsia="ar-SA" w:bidi="ar-SA"/>
        </w:rPr>
      </w:pPr>
      <w:bookmarkStart w:id="87" w:name="_Toc445414540"/>
      <w:bookmarkStart w:id="88" w:name="_Toc478933647"/>
      <w:bookmarkStart w:id="89" w:name="_Toc478933832"/>
      <w:bookmarkStart w:id="90" w:name="_Toc478933888"/>
      <w:bookmarkStart w:id="91" w:name="_Toc478976685"/>
      <w:bookmarkStart w:id="92" w:name="_Toc503510883"/>
      <w:bookmarkStart w:id="93" w:name="_Toc503511160"/>
      <w:bookmarkStart w:id="94" w:name="_Toc503511305"/>
      <w:bookmarkStart w:id="95" w:name="_Toc381031529"/>
      <w:bookmarkStart w:id="96" w:name="_Toc413076354"/>
      <w:bookmarkStart w:id="97" w:name="_Toc413076620"/>
      <w:bookmarkStart w:id="98" w:name="_Toc413076642"/>
      <w:bookmarkStart w:id="99" w:name="_Toc413076699"/>
      <w:bookmarkStart w:id="100" w:name="_Toc413076764"/>
      <w:bookmarkStart w:id="101" w:name="_Toc413076785"/>
      <w:bookmarkStart w:id="102" w:name="_Toc413076930"/>
      <w:bookmarkStart w:id="103" w:name="_Toc413142715"/>
      <w:r w:rsidRPr="00AD620D">
        <w:rPr>
          <w:rFonts w:eastAsia="Times New Roman" w:cs="Times New Roman"/>
          <w:b/>
          <w:kern w:val="0"/>
          <w:lang w:eastAsia="ar-SA" w:bidi="ar-SA"/>
        </w:rPr>
        <w:t>(részletes adatok a 3. számú mellékletben)</w:t>
      </w:r>
    </w:p>
    <w:p w:rsidR="00DC3397" w:rsidRPr="00AD620D" w:rsidRDefault="00DC3397" w:rsidP="00844DA2">
      <w:pPr>
        <w:keepNext/>
        <w:widowControl/>
        <w:spacing w:line="360" w:lineRule="auto"/>
        <w:jc w:val="both"/>
        <w:outlineLvl w:val="2"/>
        <w:rPr>
          <w:rFonts w:eastAsia="Times New Roman" w:cs="Times New Roman"/>
          <w:b/>
          <w:kern w:val="0"/>
          <w:sz w:val="28"/>
          <w:szCs w:val="28"/>
          <w:lang w:eastAsia="ar-SA" w:bidi="ar-SA"/>
        </w:rPr>
      </w:pPr>
      <w:r w:rsidRPr="00AD620D">
        <w:rPr>
          <w:rFonts w:eastAsia="Times New Roman" w:cs="Times New Roman"/>
          <w:b/>
          <w:kern w:val="0"/>
          <w:sz w:val="28"/>
          <w:szCs w:val="28"/>
          <w:lang w:eastAsia="ar-SA" w:bidi="ar-SA"/>
        </w:rPr>
        <w:t>Bevétele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Pr="00AD620D">
        <w:rPr>
          <w:rFonts w:eastAsia="Times New Roman" w:cs="Times New Roman"/>
          <w:b/>
          <w:kern w:val="0"/>
          <w:sz w:val="28"/>
          <w:szCs w:val="28"/>
          <w:lang w:eastAsia="ar-SA" w:bidi="ar-SA"/>
        </w:rPr>
        <w:t xml:space="preserve">k </w:t>
      </w:r>
    </w:p>
    <w:p w:rsidR="00DC3397" w:rsidRPr="00AD620D" w:rsidRDefault="00B55780" w:rsidP="00844DA2">
      <w:pPr>
        <w:keepNext/>
        <w:widowControl/>
        <w:spacing w:line="360" w:lineRule="auto"/>
        <w:jc w:val="both"/>
        <w:outlineLvl w:val="2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Bevételünk 20</w:t>
      </w:r>
      <w:r w:rsidR="00BD07CC" w:rsidRPr="00AD620D">
        <w:rPr>
          <w:rFonts w:eastAsia="Times New Roman" w:cs="Times New Roman"/>
          <w:kern w:val="0"/>
          <w:lang w:eastAsia="ar-SA" w:bidi="ar-SA"/>
        </w:rPr>
        <w:t>2</w:t>
      </w:r>
      <w:r w:rsidR="00AD077E" w:rsidRPr="00AD620D">
        <w:rPr>
          <w:rFonts w:eastAsia="Times New Roman" w:cs="Times New Roman"/>
          <w:kern w:val="0"/>
          <w:lang w:eastAsia="ar-SA" w:bidi="ar-SA"/>
        </w:rPr>
        <w:t>2</w:t>
      </w:r>
      <w:r w:rsidRPr="00AD620D">
        <w:rPr>
          <w:rFonts w:eastAsia="Times New Roman" w:cs="Times New Roman"/>
          <w:kern w:val="0"/>
          <w:lang w:eastAsia="ar-SA" w:bidi="ar-SA"/>
        </w:rPr>
        <w:t>-be</w:t>
      </w:r>
      <w:r w:rsidR="00DC3397" w:rsidRPr="00AD620D">
        <w:rPr>
          <w:rFonts w:eastAsia="Times New Roman" w:cs="Times New Roman"/>
          <w:kern w:val="0"/>
          <w:lang w:eastAsia="ar-SA" w:bidi="ar-SA"/>
        </w:rPr>
        <w:t>n is alap</w:t>
      </w:r>
      <w:r w:rsidR="00FD7108" w:rsidRPr="00AD620D">
        <w:rPr>
          <w:rFonts w:eastAsia="Times New Roman" w:cs="Times New Roman"/>
          <w:kern w:val="0"/>
          <w:lang w:eastAsia="ar-SA" w:bidi="ar-SA"/>
        </w:rPr>
        <w:t xml:space="preserve">vetően három </w:t>
      </w:r>
      <w:r w:rsidR="00295097" w:rsidRPr="00AD620D">
        <w:rPr>
          <w:rFonts w:eastAsia="Times New Roman" w:cs="Times New Roman"/>
          <w:kern w:val="0"/>
          <w:lang w:eastAsia="ar-SA" w:bidi="ar-SA"/>
        </w:rPr>
        <w:t xml:space="preserve">fő </w:t>
      </w:r>
      <w:r w:rsidR="00FD7108" w:rsidRPr="00AD620D">
        <w:rPr>
          <w:rFonts w:eastAsia="Times New Roman" w:cs="Times New Roman"/>
          <w:kern w:val="0"/>
          <w:lang w:eastAsia="ar-SA" w:bidi="ar-SA"/>
        </w:rPr>
        <w:t>pilléren nyugodo</w:t>
      </w:r>
      <w:r w:rsidR="00DC3397" w:rsidRPr="00AD620D">
        <w:rPr>
          <w:rFonts w:eastAsia="Times New Roman" w:cs="Times New Roman"/>
          <w:kern w:val="0"/>
          <w:lang w:eastAsia="ar-SA" w:bidi="ar-SA"/>
        </w:rPr>
        <w:t xml:space="preserve">tt. Ezek közül a legjelentősebb részt a központi költségvetésből a Nemzeti Egészségbiztosítási Alapkezelőn keresztül, az intézményünk alapellátási díjai, szakellátási (járó és egynapos) teljesítménye alapján járó finanszírozás jelentette. Ezt egészítette ki a Fenntartó önkormányzat által nyújtott támogatás valamint a saját (egyéb) bevétel. </w:t>
      </w:r>
      <w:r w:rsidR="00295097" w:rsidRPr="00AD620D">
        <w:rPr>
          <w:rFonts w:eastAsia="Times New Roman" w:cs="Times New Roman"/>
          <w:kern w:val="0"/>
          <w:lang w:eastAsia="ar-SA" w:bidi="ar-SA"/>
        </w:rPr>
        <w:t>Minden eddiginél nagyobb súllyal szerepel „bevételeink” között az előző évről áthozott (NEAK) pénzmaradvány.</w:t>
      </w:r>
    </w:p>
    <w:p w:rsidR="00DC3397" w:rsidRPr="00AD620D" w:rsidRDefault="00DC3397" w:rsidP="00844DA2">
      <w:pPr>
        <w:widowControl/>
        <w:spacing w:line="360" w:lineRule="auto"/>
        <w:rPr>
          <w:rFonts w:eastAsia="Times New Roman" w:cs="Times New Roman"/>
          <w:b/>
          <w:kern w:val="0"/>
          <w:lang w:eastAsia="ar-SA" w:bidi="ar-SA"/>
        </w:rPr>
      </w:pPr>
      <w:r w:rsidRPr="00AD620D">
        <w:rPr>
          <w:rFonts w:eastAsia="Times New Roman" w:cs="Times New Roman"/>
          <w:b/>
          <w:kern w:val="0"/>
          <w:lang w:eastAsia="ar-SA" w:bidi="ar-SA"/>
        </w:rPr>
        <w:t xml:space="preserve">Bevételeink összességében </w:t>
      </w:r>
      <w:r w:rsidR="004F6786" w:rsidRPr="00AD620D">
        <w:rPr>
          <w:rFonts w:eastAsia="Times New Roman" w:cs="Times New Roman"/>
          <w:b/>
          <w:kern w:val="0"/>
          <w:lang w:eastAsia="ar-SA" w:bidi="ar-SA"/>
        </w:rPr>
        <w:t xml:space="preserve">közel </w:t>
      </w:r>
      <w:r w:rsidR="00AD077E" w:rsidRPr="00AD620D">
        <w:rPr>
          <w:rFonts w:eastAsia="Times New Roman" w:cs="Times New Roman"/>
          <w:b/>
          <w:kern w:val="0"/>
          <w:lang w:eastAsia="ar-SA" w:bidi="ar-SA"/>
        </w:rPr>
        <w:t>28</w:t>
      </w:r>
      <w:r w:rsidR="004F6786" w:rsidRPr="00AD620D">
        <w:rPr>
          <w:rFonts w:eastAsia="Times New Roman" w:cs="Times New Roman"/>
          <w:b/>
          <w:kern w:val="0"/>
          <w:lang w:eastAsia="ar-SA" w:bidi="ar-SA"/>
        </w:rPr>
        <w:t xml:space="preserve"> </w:t>
      </w:r>
      <w:proofErr w:type="spellStart"/>
      <w:r w:rsidR="004F6786" w:rsidRPr="00AD620D">
        <w:rPr>
          <w:rFonts w:eastAsia="Times New Roman" w:cs="Times New Roman"/>
          <w:b/>
          <w:kern w:val="0"/>
          <w:lang w:eastAsia="ar-SA" w:bidi="ar-SA"/>
        </w:rPr>
        <w:t>%-al</w:t>
      </w:r>
      <w:proofErr w:type="spellEnd"/>
      <w:r w:rsidR="004F6786" w:rsidRPr="00AD620D">
        <w:rPr>
          <w:rFonts w:eastAsia="Times New Roman" w:cs="Times New Roman"/>
          <w:b/>
          <w:kern w:val="0"/>
          <w:lang w:eastAsia="ar-SA" w:bidi="ar-SA"/>
        </w:rPr>
        <w:t xml:space="preserve"> növekedtek 20</w:t>
      </w:r>
      <w:r w:rsidR="00AD077E" w:rsidRPr="00AD620D">
        <w:rPr>
          <w:rFonts w:eastAsia="Times New Roman" w:cs="Times New Roman"/>
          <w:b/>
          <w:kern w:val="0"/>
          <w:lang w:eastAsia="ar-SA" w:bidi="ar-SA"/>
        </w:rPr>
        <w:t>20</w:t>
      </w:r>
      <w:r w:rsidRPr="00AD620D">
        <w:rPr>
          <w:rFonts w:eastAsia="Times New Roman" w:cs="Times New Roman"/>
          <w:b/>
          <w:kern w:val="0"/>
          <w:lang w:eastAsia="ar-SA" w:bidi="ar-SA"/>
        </w:rPr>
        <w:t>.évhez képest.</w:t>
      </w:r>
    </w:p>
    <w:p w:rsidR="00DC3397" w:rsidRPr="00AD620D" w:rsidRDefault="00B55780" w:rsidP="00844DA2">
      <w:pPr>
        <w:keepNext/>
        <w:widowControl/>
        <w:spacing w:line="360" w:lineRule="auto"/>
        <w:jc w:val="both"/>
        <w:outlineLvl w:val="2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lastRenderedPageBreak/>
        <w:t>NEAK finanszírozásunk</w:t>
      </w:r>
      <w:r w:rsidR="00BD07CC" w:rsidRPr="00AD620D">
        <w:rPr>
          <w:rFonts w:eastAsia="Times New Roman" w:cs="Times New Roman"/>
          <w:kern w:val="0"/>
          <w:lang w:eastAsia="ar-SA" w:bidi="ar-SA"/>
        </w:rPr>
        <w:t xml:space="preserve"> </w:t>
      </w:r>
      <w:r w:rsidR="00AD077E" w:rsidRPr="00AD620D">
        <w:rPr>
          <w:rFonts w:eastAsia="Times New Roman" w:cs="Times New Roman"/>
          <w:kern w:val="0"/>
          <w:lang w:eastAsia="ar-SA" w:bidi="ar-SA"/>
        </w:rPr>
        <w:t>25</w:t>
      </w:r>
      <w:r w:rsidR="00DC3397" w:rsidRPr="00AD620D">
        <w:rPr>
          <w:rFonts w:eastAsia="Times New Roman" w:cs="Times New Roman"/>
          <w:kern w:val="0"/>
          <w:lang w:eastAsia="ar-SA" w:bidi="ar-SA"/>
        </w:rPr>
        <w:t xml:space="preserve"> </w:t>
      </w:r>
      <w:proofErr w:type="spellStart"/>
      <w:r w:rsidR="00DC3397" w:rsidRPr="00AD620D">
        <w:rPr>
          <w:rFonts w:eastAsia="Times New Roman" w:cs="Times New Roman"/>
          <w:kern w:val="0"/>
          <w:lang w:eastAsia="ar-SA" w:bidi="ar-SA"/>
        </w:rPr>
        <w:t>%-al</w:t>
      </w:r>
      <w:proofErr w:type="spellEnd"/>
      <w:proofErr w:type="gramStart"/>
      <w:r w:rsidR="00AD077E" w:rsidRPr="00AD620D">
        <w:rPr>
          <w:rFonts w:eastAsia="Times New Roman" w:cs="Times New Roman"/>
          <w:kern w:val="0"/>
          <w:lang w:eastAsia="ar-SA" w:bidi="ar-SA"/>
        </w:rPr>
        <w:t xml:space="preserve">, </w:t>
      </w:r>
      <w:r w:rsidR="00DC3397" w:rsidRPr="00AD620D">
        <w:rPr>
          <w:rFonts w:eastAsia="Times New Roman" w:cs="Times New Roman"/>
          <w:kern w:val="0"/>
          <w:lang w:eastAsia="ar-SA" w:bidi="ar-SA"/>
        </w:rPr>
        <w:t xml:space="preserve"> </w:t>
      </w:r>
      <w:r w:rsidR="00AD077E" w:rsidRPr="00AD620D">
        <w:rPr>
          <w:rFonts w:eastAsia="Times New Roman" w:cs="Times New Roman"/>
          <w:kern w:val="0"/>
          <w:lang w:eastAsia="ar-SA" w:bidi="ar-SA"/>
        </w:rPr>
        <w:t>2</w:t>
      </w:r>
      <w:proofErr w:type="gramEnd"/>
      <w:r w:rsidRPr="00AD620D">
        <w:rPr>
          <w:rFonts w:eastAsia="Times New Roman" w:cs="Times New Roman"/>
          <w:kern w:val="0"/>
          <w:lang w:eastAsia="ar-SA" w:bidi="ar-SA"/>
        </w:rPr>
        <w:t xml:space="preserve"> </w:t>
      </w:r>
      <w:r w:rsidR="00DC3397" w:rsidRPr="00AD620D">
        <w:rPr>
          <w:rFonts w:eastAsia="Times New Roman" w:cs="Times New Roman"/>
          <w:kern w:val="0"/>
          <w:lang w:eastAsia="ar-SA" w:bidi="ar-SA"/>
        </w:rPr>
        <w:t xml:space="preserve">milliárd forintra nőtt. A növekedés </w:t>
      </w:r>
      <w:r w:rsidR="005F78CE" w:rsidRPr="00AD620D">
        <w:rPr>
          <w:rFonts w:eastAsia="Times New Roman" w:cs="Times New Roman"/>
          <w:kern w:val="0"/>
          <w:lang w:eastAsia="ar-SA" w:bidi="ar-SA"/>
        </w:rPr>
        <w:t>egy része technikai volt (béremelés</w:t>
      </w:r>
      <w:r w:rsidR="009F0782" w:rsidRPr="00AD620D">
        <w:rPr>
          <w:rFonts w:eastAsia="Times New Roman" w:cs="Times New Roman"/>
          <w:kern w:val="0"/>
          <w:lang w:eastAsia="ar-SA" w:bidi="ar-SA"/>
        </w:rPr>
        <w:t>ek</w:t>
      </w:r>
      <w:r w:rsidR="005F78CE" w:rsidRPr="00AD620D">
        <w:rPr>
          <w:rFonts w:eastAsia="Times New Roman" w:cs="Times New Roman"/>
          <w:kern w:val="0"/>
          <w:lang w:eastAsia="ar-SA" w:bidi="ar-SA"/>
        </w:rPr>
        <w:t xml:space="preserve"> fedezetét a NEAK pántlikázott formában bizt</w:t>
      </w:r>
      <w:r w:rsidR="00CD0A99" w:rsidRPr="00AD620D">
        <w:rPr>
          <w:rFonts w:eastAsia="Times New Roman" w:cs="Times New Roman"/>
          <w:kern w:val="0"/>
          <w:lang w:eastAsia="ar-SA" w:bidi="ar-SA"/>
        </w:rPr>
        <w:t>osította az intézményeknek)</w:t>
      </w:r>
      <w:r w:rsidR="009F0782" w:rsidRPr="00AD620D">
        <w:rPr>
          <w:rFonts w:eastAsia="Times New Roman" w:cs="Times New Roman"/>
          <w:kern w:val="0"/>
          <w:lang w:eastAsia="ar-SA" w:bidi="ar-SA"/>
        </w:rPr>
        <w:t xml:space="preserve">, másrészt a </w:t>
      </w:r>
      <w:r w:rsidR="00AD077E" w:rsidRPr="00AD620D">
        <w:rPr>
          <w:rFonts w:eastAsia="Times New Roman" w:cs="Times New Roman"/>
          <w:kern w:val="0"/>
          <w:lang w:eastAsia="ar-SA" w:bidi="ar-SA"/>
        </w:rPr>
        <w:t>11</w:t>
      </w:r>
      <w:r w:rsidR="009F0782" w:rsidRPr="00AD620D">
        <w:rPr>
          <w:rFonts w:eastAsia="Times New Roman" w:cs="Times New Roman"/>
          <w:kern w:val="0"/>
          <w:lang w:eastAsia="ar-SA" w:bidi="ar-SA"/>
        </w:rPr>
        <w:t xml:space="preserve"> hónapon át tartó átlagfinanszírozás is kedvezően befolyásolta bevételeinket.</w:t>
      </w:r>
    </w:p>
    <w:p w:rsidR="009F0782" w:rsidRPr="00AD620D" w:rsidRDefault="009F0782" w:rsidP="00844DA2">
      <w:pPr>
        <w:keepNext/>
        <w:widowControl/>
        <w:spacing w:line="360" w:lineRule="auto"/>
        <w:jc w:val="both"/>
        <w:outlineLvl w:val="2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Előző évi (NEAK) pénzmaradványunk bő </w:t>
      </w:r>
      <w:r w:rsidR="00AD077E" w:rsidRPr="00AD620D">
        <w:rPr>
          <w:rFonts w:eastAsia="Times New Roman" w:cs="Times New Roman"/>
          <w:kern w:val="0"/>
          <w:lang w:eastAsia="ar-SA" w:bidi="ar-SA"/>
        </w:rPr>
        <w:t>73</w:t>
      </w:r>
      <w:r w:rsidRPr="00AD620D">
        <w:rPr>
          <w:rFonts w:eastAsia="Times New Roman" w:cs="Times New Roman"/>
          <w:kern w:val="0"/>
          <w:lang w:eastAsia="ar-SA" w:bidi="ar-SA"/>
        </w:rPr>
        <w:t xml:space="preserve"> millió forinttal haladta meg az előző évi adatot.</w:t>
      </w:r>
      <w:r w:rsidR="00295097" w:rsidRPr="00AD620D">
        <w:rPr>
          <w:rFonts w:eastAsia="Times New Roman" w:cs="Times New Roman"/>
          <w:kern w:val="0"/>
          <w:lang w:eastAsia="ar-SA" w:bidi="ar-SA"/>
        </w:rPr>
        <w:t xml:space="preserve"> 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Az önkormányzattól származó bevétel a korábbi évekhez hasonlóan a 30 millió forint értékű eszköztámogatásból</w:t>
      </w:r>
      <w:r w:rsidR="009F0782" w:rsidRPr="00AD620D">
        <w:rPr>
          <w:rFonts w:eastAsia="Times New Roman" w:cs="Times New Roman"/>
          <w:kern w:val="0"/>
          <w:lang w:eastAsia="ar-SA" w:bidi="ar-SA"/>
        </w:rPr>
        <w:t xml:space="preserve"> </w:t>
      </w:r>
      <w:r w:rsidRPr="00AD620D">
        <w:rPr>
          <w:rFonts w:eastAsia="Times New Roman" w:cs="Times New Roman"/>
          <w:kern w:val="0"/>
          <w:lang w:eastAsia="ar-SA" w:bidi="ar-SA"/>
        </w:rPr>
        <w:t>és a bérkompenzációra továbbadott összegből tevődik össze.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Saját bevételeink </w:t>
      </w:r>
      <w:r w:rsidR="00B55780" w:rsidRPr="00AD620D">
        <w:rPr>
          <w:rFonts w:eastAsia="Times New Roman" w:cs="Times New Roman"/>
          <w:kern w:val="0"/>
          <w:lang w:eastAsia="ar-SA" w:bidi="ar-SA"/>
        </w:rPr>
        <w:t xml:space="preserve">közel </w:t>
      </w:r>
      <w:r w:rsidR="00AD077E" w:rsidRPr="00AD620D">
        <w:rPr>
          <w:rFonts w:eastAsia="Times New Roman" w:cs="Times New Roman"/>
          <w:kern w:val="0"/>
          <w:lang w:eastAsia="ar-SA" w:bidi="ar-SA"/>
        </w:rPr>
        <w:t>1</w:t>
      </w:r>
      <w:r w:rsidR="00B55780" w:rsidRPr="00AD620D">
        <w:rPr>
          <w:rFonts w:eastAsia="Times New Roman" w:cs="Times New Roman"/>
          <w:kern w:val="0"/>
          <w:lang w:eastAsia="ar-SA" w:bidi="ar-SA"/>
        </w:rPr>
        <w:t xml:space="preserve">5 </w:t>
      </w:r>
      <w:proofErr w:type="spellStart"/>
      <w:r w:rsidR="00B55780" w:rsidRPr="00AD620D">
        <w:rPr>
          <w:rFonts w:eastAsia="Times New Roman" w:cs="Times New Roman"/>
          <w:kern w:val="0"/>
          <w:lang w:eastAsia="ar-SA" w:bidi="ar-SA"/>
        </w:rPr>
        <w:t>%-al</w:t>
      </w:r>
      <w:proofErr w:type="spellEnd"/>
      <w:r w:rsidR="00B55780" w:rsidRPr="00AD620D">
        <w:rPr>
          <w:rFonts w:eastAsia="Times New Roman" w:cs="Times New Roman"/>
          <w:kern w:val="0"/>
          <w:lang w:eastAsia="ar-SA" w:bidi="ar-SA"/>
        </w:rPr>
        <w:t xml:space="preserve"> </w:t>
      </w:r>
      <w:r w:rsidR="00AD077E" w:rsidRPr="00AD620D">
        <w:rPr>
          <w:rFonts w:eastAsia="Times New Roman" w:cs="Times New Roman"/>
          <w:kern w:val="0"/>
          <w:lang w:eastAsia="ar-SA" w:bidi="ar-SA"/>
        </w:rPr>
        <w:t>nőttek</w:t>
      </w:r>
      <w:r w:rsidR="009F0782" w:rsidRPr="00AD620D">
        <w:rPr>
          <w:rFonts w:eastAsia="Times New Roman" w:cs="Times New Roman"/>
          <w:kern w:val="0"/>
          <w:lang w:eastAsia="ar-SA" w:bidi="ar-SA"/>
        </w:rPr>
        <w:t xml:space="preserve">, mely </w:t>
      </w:r>
      <w:r w:rsidR="00AD077E" w:rsidRPr="00AD620D">
        <w:rPr>
          <w:rFonts w:eastAsia="Times New Roman" w:cs="Times New Roman"/>
          <w:kern w:val="0"/>
          <w:lang w:eastAsia="ar-SA" w:bidi="ar-SA"/>
        </w:rPr>
        <w:t xml:space="preserve">részben </w:t>
      </w:r>
      <w:r w:rsidR="009F0782" w:rsidRPr="00AD620D">
        <w:rPr>
          <w:rFonts w:eastAsia="Times New Roman" w:cs="Times New Roman"/>
          <w:kern w:val="0"/>
          <w:lang w:eastAsia="ar-SA" w:bidi="ar-SA"/>
        </w:rPr>
        <w:t>a pandémi</w:t>
      </w:r>
      <w:r w:rsidR="006769FF" w:rsidRPr="00AD620D">
        <w:rPr>
          <w:rFonts w:eastAsia="Times New Roman" w:cs="Times New Roman"/>
          <w:kern w:val="0"/>
          <w:lang w:eastAsia="ar-SA" w:bidi="ar-SA"/>
        </w:rPr>
        <w:t xml:space="preserve">a miatti </w:t>
      </w:r>
      <w:r w:rsidR="00AD077E" w:rsidRPr="00AD620D">
        <w:rPr>
          <w:rFonts w:eastAsia="Times New Roman" w:cs="Times New Roman"/>
          <w:kern w:val="0"/>
          <w:lang w:eastAsia="ar-SA" w:bidi="ar-SA"/>
        </w:rPr>
        <w:t xml:space="preserve">előző évi </w:t>
      </w:r>
      <w:r w:rsidR="006769FF" w:rsidRPr="00AD620D">
        <w:rPr>
          <w:rFonts w:eastAsia="Times New Roman" w:cs="Times New Roman"/>
          <w:kern w:val="0"/>
          <w:lang w:eastAsia="ar-SA" w:bidi="ar-SA"/>
        </w:rPr>
        <w:t xml:space="preserve">betegforgalom </w:t>
      </w:r>
      <w:r w:rsidR="00AD077E" w:rsidRPr="00AD620D">
        <w:rPr>
          <w:rFonts w:eastAsia="Times New Roman" w:cs="Times New Roman"/>
          <w:kern w:val="0"/>
          <w:lang w:eastAsia="ar-SA" w:bidi="ar-SA"/>
        </w:rPr>
        <w:t>miatti alacsony bázissal</w:t>
      </w:r>
      <w:r w:rsidR="006769FF" w:rsidRPr="00AD620D">
        <w:rPr>
          <w:rFonts w:eastAsia="Times New Roman" w:cs="Times New Roman"/>
          <w:kern w:val="0"/>
          <w:lang w:eastAsia="ar-SA" w:bidi="ar-SA"/>
        </w:rPr>
        <w:t xml:space="preserve"> indokolható</w:t>
      </w:r>
      <w:r w:rsidR="003C4084" w:rsidRPr="00AD620D">
        <w:rPr>
          <w:rFonts w:eastAsia="Times New Roman" w:cs="Times New Roman"/>
          <w:kern w:val="0"/>
          <w:lang w:eastAsia="ar-SA" w:bidi="ar-SA"/>
        </w:rPr>
        <w:t>.</w:t>
      </w:r>
    </w:p>
    <w:p w:rsidR="00DC3397" w:rsidRPr="00AD620D" w:rsidRDefault="00DC3397" w:rsidP="00844DA2">
      <w:pPr>
        <w:widowControl/>
        <w:spacing w:line="360" w:lineRule="auto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:rsidR="00DC3397" w:rsidRPr="00AD620D" w:rsidRDefault="00DC3397" w:rsidP="00844DA2">
      <w:pPr>
        <w:keepNext/>
        <w:widowControl/>
        <w:spacing w:line="360" w:lineRule="auto"/>
        <w:jc w:val="both"/>
        <w:outlineLvl w:val="2"/>
        <w:rPr>
          <w:rFonts w:eastAsia="Times New Roman" w:cs="Times New Roman"/>
          <w:b/>
          <w:kern w:val="0"/>
          <w:sz w:val="28"/>
          <w:szCs w:val="20"/>
          <w:lang w:eastAsia="ar-SA" w:bidi="ar-SA"/>
        </w:rPr>
      </w:pPr>
      <w:bookmarkStart w:id="104" w:name="__RefHeading___Toc413142716"/>
      <w:bookmarkStart w:id="105" w:name="_Toc445414542"/>
      <w:bookmarkStart w:id="106" w:name="_Toc478933649"/>
      <w:bookmarkStart w:id="107" w:name="_Toc478933834"/>
      <w:bookmarkStart w:id="108" w:name="_Toc478933890"/>
      <w:bookmarkStart w:id="109" w:name="_Toc478976687"/>
      <w:bookmarkStart w:id="110" w:name="_Toc503510885"/>
      <w:bookmarkStart w:id="111" w:name="_Toc503511163"/>
      <w:bookmarkStart w:id="112" w:name="_Toc503511308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Pr="00AD620D">
        <w:rPr>
          <w:rFonts w:eastAsia="Times New Roman" w:cs="Times New Roman"/>
          <w:b/>
          <w:kern w:val="0"/>
          <w:sz w:val="28"/>
          <w:szCs w:val="20"/>
          <w:lang w:eastAsia="ar-SA" w:bidi="ar-SA"/>
        </w:rPr>
        <w:t>Kiadásaink</w:t>
      </w:r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AD620D">
        <w:rPr>
          <w:rFonts w:eastAsia="Times New Roman" w:cs="Times New Roman"/>
          <w:b/>
          <w:kern w:val="0"/>
          <w:sz w:val="28"/>
          <w:szCs w:val="20"/>
          <w:lang w:eastAsia="ar-SA" w:bidi="ar-SA"/>
        </w:rPr>
        <w:t xml:space="preserve"> </w:t>
      </w:r>
    </w:p>
    <w:p w:rsidR="00DC3397" w:rsidRPr="00AD620D" w:rsidRDefault="00DC3397" w:rsidP="00844DA2">
      <w:pPr>
        <w:widowControl/>
        <w:spacing w:line="360" w:lineRule="auto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Kiadási oldalunk legnagyobb részét a személyi juttatás, egyéb „bérjellegű” költség, valamint a járulékok teszik ki. Ezek összességében a kia</w:t>
      </w:r>
      <w:r w:rsidR="007C2D2B" w:rsidRPr="00AD620D">
        <w:rPr>
          <w:rFonts w:eastAsia="Times New Roman" w:cs="Times New Roman"/>
          <w:kern w:val="0"/>
          <w:lang w:eastAsia="ar-SA" w:bidi="ar-SA"/>
        </w:rPr>
        <w:t>dásaink 7</w:t>
      </w:r>
      <w:r w:rsidR="00CF6755" w:rsidRPr="00AD620D">
        <w:rPr>
          <w:rFonts w:eastAsia="Times New Roman" w:cs="Times New Roman"/>
          <w:kern w:val="0"/>
          <w:lang w:eastAsia="ar-SA" w:bidi="ar-SA"/>
        </w:rPr>
        <w:t>5</w:t>
      </w:r>
      <w:r w:rsidR="007C2D2B" w:rsidRPr="00AD620D">
        <w:rPr>
          <w:rFonts w:eastAsia="Times New Roman" w:cs="Times New Roman"/>
          <w:kern w:val="0"/>
          <w:lang w:eastAsia="ar-SA" w:bidi="ar-SA"/>
        </w:rPr>
        <w:t xml:space="preserve"> %, NEAK bevételünk </w:t>
      </w:r>
      <w:r w:rsidR="00702856" w:rsidRPr="00AD620D">
        <w:rPr>
          <w:rFonts w:eastAsia="Times New Roman" w:cs="Times New Roman"/>
          <w:kern w:val="0"/>
          <w:lang w:eastAsia="ar-SA" w:bidi="ar-SA"/>
        </w:rPr>
        <w:t>7</w:t>
      </w:r>
      <w:r w:rsidR="00D82E39" w:rsidRPr="00AD620D">
        <w:rPr>
          <w:rFonts w:eastAsia="Times New Roman" w:cs="Times New Roman"/>
          <w:kern w:val="0"/>
          <w:lang w:eastAsia="ar-SA" w:bidi="ar-SA"/>
        </w:rPr>
        <w:t>7</w:t>
      </w:r>
      <w:r w:rsidRPr="00AD620D">
        <w:rPr>
          <w:rFonts w:eastAsia="Times New Roman" w:cs="Times New Roman"/>
          <w:kern w:val="0"/>
          <w:lang w:eastAsia="ar-SA" w:bidi="ar-SA"/>
        </w:rPr>
        <w:t xml:space="preserve"> %-</w:t>
      </w:r>
      <w:r w:rsidR="00FD7108" w:rsidRPr="00AD620D">
        <w:rPr>
          <w:rFonts w:eastAsia="Times New Roman" w:cs="Times New Roman"/>
          <w:kern w:val="0"/>
          <w:lang w:eastAsia="ar-SA" w:bidi="ar-SA"/>
        </w:rPr>
        <w:t>ra rúgnak</w:t>
      </w:r>
      <w:r w:rsidRPr="00AD620D">
        <w:rPr>
          <w:rFonts w:eastAsia="Times New Roman" w:cs="Times New Roman"/>
          <w:kern w:val="0"/>
          <w:lang w:eastAsia="ar-SA" w:bidi="ar-SA"/>
        </w:rPr>
        <w:t>. Társintézményi összehasonlításban ezek átlagosnak tekinthető értékek.</w:t>
      </w:r>
    </w:p>
    <w:p w:rsidR="00DC3397" w:rsidRPr="00AD620D" w:rsidRDefault="00DC3397" w:rsidP="00FD7108">
      <w:pPr>
        <w:widowControl/>
        <w:spacing w:line="360" w:lineRule="auto"/>
        <w:rPr>
          <w:rFonts w:eastAsia="Times New Roman" w:cs="Times New Roman"/>
          <w:b/>
          <w:kern w:val="0"/>
          <w:lang w:eastAsia="ar-SA" w:bidi="ar-SA"/>
        </w:rPr>
      </w:pPr>
      <w:r w:rsidRPr="00AD620D">
        <w:rPr>
          <w:rFonts w:eastAsia="Times New Roman" w:cs="Times New Roman"/>
          <w:b/>
          <w:kern w:val="0"/>
          <w:lang w:eastAsia="ar-SA" w:bidi="ar-SA"/>
        </w:rPr>
        <w:t xml:space="preserve">Kiadásaink </w:t>
      </w:r>
      <w:r w:rsidR="00D82E39" w:rsidRPr="00AD620D">
        <w:rPr>
          <w:rFonts w:eastAsia="Times New Roman" w:cs="Times New Roman"/>
          <w:b/>
          <w:kern w:val="0"/>
          <w:lang w:eastAsia="ar-SA" w:bidi="ar-SA"/>
        </w:rPr>
        <w:t>25</w:t>
      </w:r>
      <w:r w:rsidR="00B55780" w:rsidRPr="00AD620D">
        <w:rPr>
          <w:rFonts w:eastAsia="Times New Roman" w:cs="Times New Roman"/>
          <w:b/>
          <w:kern w:val="0"/>
          <w:lang w:eastAsia="ar-SA" w:bidi="ar-SA"/>
        </w:rPr>
        <w:t xml:space="preserve"> </w:t>
      </w:r>
      <w:proofErr w:type="spellStart"/>
      <w:r w:rsidR="00B55780" w:rsidRPr="00AD620D">
        <w:rPr>
          <w:rFonts w:eastAsia="Times New Roman" w:cs="Times New Roman"/>
          <w:b/>
          <w:kern w:val="0"/>
          <w:lang w:eastAsia="ar-SA" w:bidi="ar-SA"/>
        </w:rPr>
        <w:t>%-</w:t>
      </w:r>
      <w:r w:rsidRPr="00AD620D">
        <w:rPr>
          <w:rFonts w:eastAsia="Times New Roman" w:cs="Times New Roman"/>
          <w:b/>
          <w:kern w:val="0"/>
          <w:lang w:eastAsia="ar-SA" w:bidi="ar-SA"/>
        </w:rPr>
        <w:t>al</w:t>
      </w:r>
      <w:proofErr w:type="spellEnd"/>
      <w:r w:rsidRPr="00AD620D">
        <w:rPr>
          <w:rFonts w:eastAsia="Times New Roman" w:cs="Times New Roman"/>
          <w:b/>
          <w:kern w:val="0"/>
          <w:lang w:eastAsia="ar-SA" w:bidi="ar-SA"/>
        </w:rPr>
        <w:t xml:space="preserve"> haladták </w:t>
      </w:r>
      <w:r w:rsidR="00FD7108" w:rsidRPr="00AD620D">
        <w:rPr>
          <w:rFonts w:eastAsia="Times New Roman" w:cs="Times New Roman"/>
          <w:b/>
          <w:kern w:val="0"/>
          <w:lang w:eastAsia="ar-SA" w:bidi="ar-SA"/>
        </w:rPr>
        <w:t>meg az előző évi költségeinket</w:t>
      </w:r>
    </w:p>
    <w:p w:rsidR="007B57A7" w:rsidRPr="00AD620D" w:rsidRDefault="007B57A7" w:rsidP="00844DA2">
      <w:pPr>
        <w:widowControl/>
        <w:spacing w:line="360" w:lineRule="auto"/>
        <w:jc w:val="both"/>
        <w:rPr>
          <w:rFonts w:eastAsia="Times New Roman" w:cs="Times New Roman"/>
          <w:kern w:val="0"/>
          <w:sz w:val="28"/>
          <w:lang w:eastAsia="ar-SA" w:bidi="ar-SA"/>
        </w:rPr>
      </w:pPr>
    </w:p>
    <w:p w:rsidR="00DC3397" w:rsidRPr="00AD620D" w:rsidRDefault="00DC3397" w:rsidP="00844DA2">
      <w:pPr>
        <w:keepNext/>
        <w:widowControl/>
        <w:tabs>
          <w:tab w:val="left" w:pos="284"/>
        </w:tabs>
        <w:spacing w:line="360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</w:pPr>
      <w:bookmarkStart w:id="113" w:name="_Toc413142718"/>
      <w:bookmarkStart w:id="114" w:name="_Toc445414544"/>
      <w:bookmarkStart w:id="115" w:name="_Toc478933651"/>
      <w:bookmarkStart w:id="116" w:name="_Toc478933836"/>
      <w:bookmarkStart w:id="117" w:name="_Toc478933892"/>
      <w:bookmarkStart w:id="118" w:name="_Toc478933916"/>
      <w:bookmarkStart w:id="119" w:name="_Toc503510887"/>
      <w:bookmarkStart w:id="120" w:name="_Toc503511165"/>
      <w:bookmarkStart w:id="121" w:name="_Toc503511310"/>
      <w:r w:rsidRPr="00AD620D"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  <w:t>Szakmai terv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r w:rsidR="003B0877" w:rsidRPr="00AD620D"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  <w:t xml:space="preserve"> 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912935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Érd Megyei Jogú Város Közgyűlésének Szociális</w:t>
      </w:r>
      <w:r w:rsidR="00912935" w:rsidRPr="00AD620D">
        <w:rPr>
          <w:rFonts w:eastAsia="Times New Roman" w:cs="Times New Roman"/>
          <w:kern w:val="0"/>
          <w:lang w:eastAsia="ar-SA" w:bidi="ar-SA"/>
        </w:rPr>
        <w:t xml:space="preserve"> és Egészségügyi Bizottsága 2018</w:t>
      </w:r>
      <w:r w:rsidR="00EF4CD0" w:rsidRPr="00AD620D">
        <w:rPr>
          <w:rFonts w:eastAsia="Times New Roman" w:cs="Times New Roman"/>
          <w:kern w:val="0"/>
          <w:lang w:eastAsia="ar-SA" w:bidi="ar-SA"/>
        </w:rPr>
        <w:t>-ben</w:t>
      </w:r>
      <w:r w:rsidR="00912935" w:rsidRPr="00AD620D">
        <w:rPr>
          <w:rFonts w:eastAsia="Times New Roman" w:cs="Times New Roman"/>
          <w:kern w:val="0"/>
          <w:lang w:eastAsia="ar-SA" w:bidi="ar-SA"/>
        </w:rPr>
        <w:t xml:space="preserve"> </w:t>
      </w:r>
      <w:r w:rsidRPr="00AD620D">
        <w:rPr>
          <w:rFonts w:eastAsia="Times New Roman" w:cs="Times New Roman"/>
          <w:kern w:val="0"/>
          <w:lang w:eastAsia="ar-SA" w:bidi="ar-SA"/>
        </w:rPr>
        <w:t xml:space="preserve">hagyta </w:t>
      </w:r>
      <w:r w:rsidR="00EF4CD0" w:rsidRPr="00AD620D">
        <w:rPr>
          <w:rFonts w:eastAsia="Times New Roman" w:cs="Times New Roman"/>
          <w:kern w:val="0"/>
          <w:lang w:eastAsia="ar-SA" w:bidi="ar-SA"/>
        </w:rPr>
        <w:t xml:space="preserve">jóvá </w:t>
      </w:r>
      <w:r w:rsidRPr="00AD620D">
        <w:rPr>
          <w:rFonts w:eastAsia="Times New Roman" w:cs="Times New Roman"/>
          <w:kern w:val="0"/>
          <w:lang w:eastAsia="ar-SA" w:bidi="ar-SA"/>
        </w:rPr>
        <w:t xml:space="preserve">az intézmény </w:t>
      </w:r>
      <w:r w:rsidR="00912935" w:rsidRPr="00AD620D">
        <w:rPr>
          <w:rFonts w:eastAsia="Times New Roman" w:cs="Times New Roman"/>
          <w:kern w:val="0"/>
          <w:lang w:eastAsia="ar-SA" w:bidi="ar-SA"/>
        </w:rPr>
        <w:t>2019-2023-ig</w:t>
      </w:r>
      <w:r w:rsidRPr="00AD620D">
        <w:rPr>
          <w:rFonts w:eastAsia="Times New Roman" w:cs="Times New Roman"/>
          <w:kern w:val="0"/>
          <w:lang w:eastAsia="ar-SA" w:bidi="ar-SA"/>
        </w:rPr>
        <w:t xml:space="preserve"> szakmai tervét. Ennek a tárgyidőszakra vonatkozó teljesítéséről a 4. sz. mellékletben adunk összefoglalót. 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B75FBD" w:rsidRDefault="00B75FBD" w:rsidP="00844DA2">
      <w:pPr>
        <w:keepNext/>
        <w:widowControl/>
        <w:tabs>
          <w:tab w:val="left" w:pos="284"/>
        </w:tabs>
        <w:spacing w:line="360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</w:pPr>
      <w:bookmarkStart w:id="122" w:name="_Toc380997818"/>
      <w:bookmarkStart w:id="123" w:name="_Toc413076358"/>
      <w:bookmarkStart w:id="124" w:name="_Toc413076624"/>
      <w:bookmarkStart w:id="125" w:name="_Toc413076646"/>
      <w:bookmarkStart w:id="126" w:name="_Toc413076703"/>
      <w:bookmarkStart w:id="127" w:name="_Toc413076768"/>
      <w:bookmarkStart w:id="128" w:name="_Toc413076789"/>
      <w:bookmarkStart w:id="129" w:name="_Toc413076934"/>
      <w:bookmarkStart w:id="130" w:name="_Toc413142720"/>
      <w:bookmarkStart w:id="131" w:name="_Toc445414546"/>
      <w:bookmarkStart w:id="132" w:name="_Toc478933653"/>
      <w:bookmarkStart w:id="133" w:name="_Toc478933838"/>
      <w:bookmarkStart w:id="134" w:name="_Toc478933894"/>
      <w:bookmarkStart w:id="135" w:name="_Toc478933918"/>
      <w:bookmarkStart w:id="136" w:name="_Toc503510889"/>
      <w:bookmarkStart w:id="137" w:name="_Toc503511167"/>
      <w:bookmarkStart w:id="138" w:name="_Toc503511312"/>
    </w:p>
    <w:p w:rsidR="00B75FBD" w:rsidRDefault="00B75FBD" w:rsidP="00844DA2">
      <w:pPr>
        <w:keepNext/>
        <w:widowControl/>
        <w:tabs>
          <w:tab w:val="left" w:pos="284"/>
        </w:tabs>
        <w:spacing w:line="360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</w:pPr>
    </w:p>
    <w:p w:rsidR="007B57A7" w:rsidRPr="00AD620D" w:rsidRDefault="00DC3397" w:rsidP="00844DA2">
      <w:pPr>
        <w:keepNext/>
        <w:widowControl/>
        <w:tabs>
          <w:tab w:val="left" w:pos="284"/>
        </w:tabs>
        <w:spacing w:line="360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</w:pPr>
      <w:r w:rsidRPr="00AD620D"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  <w:t>ÖSSZEFOGLALÓ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="00CD0A99" w:rsidRPr="00AD620D"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  <w:t xml:space="preserve"> 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sz w:val="28"/>
          <w:szCs w:val="20"/>
          <w:lang w:eastAsia="ar-SA" w:bidi="ar-SA"/>
        </w:rPr>
      </w:pPr>
    </w:p>
    <w:p w:rsidR="00CD0A99" w:rsidRPr="00AD620D" w:rsidRDefault="00D82E39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>A 2020</w:t>
      </w:r>
      <w:r w:rsidR="00714451" w:rsidRPr="00AD620D">
        <w:rPr>
          <w:rFonts w:eastAsia="Times New Roman" w:cs="Times New Roman"/>
          <w:kern w:val="0"/>
          <w:lang w:eastAsia="ar-SA" w:bidi="ar-SA"/>
        </w:rPr>
        <w:t>.</w:t>
      </w:r>
      <w:r w:rsidRPr="00AD620D">
        <w:rPr>
          <w:rFonts w:eastAsia="Times New Roman" w:cs="Times New Roman"/>
          <w:kern w:val="0"/>
          <w:lang w:eastAsia="ar-SA" w:bidi="ar-SA"/>
        </w:rPr>
        <w:t xml:space="preserve"> évben kitört pandémia rányomta bélyegét a 2021.évünkre is. </w:t>
      </w:r>
      <w:r w:rsidR="00F76049" w:rsidRPr="00AD620D">
        <w:rPr>
          <w:rFonts w:eastAsia="Times New Roman" w:cs="Times New Roman"/>
          <w:kern w:val="0"/>
          <w:lang w:eastAsia="ar-SA" w:bidi="ar-SA"/>
        </w:rPr>
        <w:t xml:space="preserve">A korlátok és korlátozások mellett azonban </w:t>
      </w:r>
      <w:proofErr w:type="spellStart"/>
      <w:r w:rsidR="00F76049" w:rsidRPr="00AD620D">
        <w:rPr>
          <w:rFonts w:eastAsia="Times New Roman" w:cs="Times New Roman"/>
          <w:kern w:val="0"/>
          <w:lang w:eastAsia="ar-SA" w:bidi="ar-SA"/>
        </w:rPr>
        <w:t>jónéhány</w:t>
      </w:r>
      <w:proofErr w:type="spellEnd"/>
      <w:r w:rsidR="00F76049" w:rsidRPr="00AD620D">
        <w:rPr>
          <w:rFonts w:eastAsia="Times New Roman" w:cs="Times New Roman"/>
          <w:kern w:val="0"/>
          <w:lang w:eastAsia="ar-SA" w:bidi="ar-SA"/>
        </w:rPr>
        <w:t xml:space="preserve"> COVID serkentette innováció (</w:t>
      </w:r>
      <w:proofErr w:type="spellStart"/>
      <w:r w:rsidR="00F76049" w:rsidRPr="00AD620D">
        <w:rPr>
          <w:rFonts w:eastAsia="Times New Roman" w:cs="Times New Roman"/>
          <w:kern w:val="0"/>
          <w:lang w:eastAsia="ar-SA" w:bidi="ar-SA"/>
        </w:rPr>
        <w:t>telemedicina</w:t>
      </w:r>
      <w:proofErr w:type="spellEnd"/>
      <w:r w:rsidR="00F76049" w:rsidRPr="00AD620D">
        <w:rPr>
          <w:rFonts w:eastAsia="Times New Roman" w:cs="Times New Roman"/>
          <w:kern w:val="0"/>
          <w:lang w:eastAsia="ar-SA" w:bidi="ar-SA"/>
        </w:rPr>
        <w:t xml:space="preserve">, EESZT elterjedése </w:t>
      </w:r>
      <w:proofErr w:type="spellStart"/>
      <w:r w:rsidR="00F76049" w:rsidRPr="00AD620D">
        <w:rPr>
          <w:rFonts w:eastAsia="Times New Roman" w:cs="Times New Roman"/>
          <w:kern w:val="0"/>
          <w:lang w:eastAsia="ar-SA" w:bidi="ar-SA"/>
        </w:rPr>
        <w:t>stb</w:t>
      </w:r>
      <w:proofErr w:type="spellEnd"/>
      <w:r w:rsidR="00F76049" w:rsidRPr="00AD620D">
        <w:rPr>
          <w:rFonts w:eastAsia="Times New Roman" w:cs="Times New Roman"/>
          <w:kern w:val="0"/>
          <w:lang w:eastAsia="ar-SA" w:bidi="ar-SA"/>
        </w:rPr>
        <w:t>) egyértelműen pozitív irányba mozdította el az alap – és szakellátást.</w:t>
      </w:r>
    </w:p>
    <w:p w:rsidR="00714451" w:rsidRPr="00AD620D" w:rsidRDefault="00D82E39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lastRenderedPageBreak/>
        <w:t xml:space="preserve">Intézményünk minden szinten próbált megfelelni a COVID elleni védekezéssel kapcsolatos </w:t>
      </w:r>
      <w:r w:rsidR="006911B5" w:rsidRPr="00AD620D">
        <w:rPr>
          <w:rFonts w:eastAsia="Times New Roman" w:cs="Times New Roman"/>
          <w:kern w:val="0"/>
          <w:lang w:eastAsia="ar-SA" w:bidi="ar-SA"/>
        </w:rPr>
        <w:t>hatósági és lakossági elvárásoknak (</w:t>
      </w:r>
      <w:r w:rsidR="00714451" w:rsidRPr="00AD620D">
        <w:rPr>
          <w:rFonts w:eastAsia="Times New Roman" w:cs="Times New Roman"/>
          <w:kern w:val="0"/>
          <w:lang w:eastAsia="ar-SA" w:bidi="ar-SA"/>
        </w:rPr>
        <w:t xml:space="preserve">automata </w:t>
      </w:r>
      <w:proofErr w:type="spellStart"/>
      <w:r w:rsidR="00714451" w:rsidRPr="00AD620D">
        <w:rPr>
          <w:rFonts w:eastAsia="Times New Roman" w:cs="Times New Roman"/>
          <w:kern w:val="0"/>
          <w:lang w:eastAsia="ar-SA" w:bidi="ar-SA"/>
        </w:rPr>
        <w:t>triázsolás</w:t>
      </w:r>
      <w:proofErr w:type="spellEnd"/>
      <w:r w:rsidR="00714451" w:rsidRPr="00AD620D">
        <w:rPr>
          <w:rFonts w:eastAsia="Times New Roman" w:cs="Times New Roman"/>
          <w:kern w:val="0"/>
          <w:lang w:eastAsia="ar-SA" w:bidi="ar-SA"/>
        </w:rPr>
        <w:t xml:space="preserve">, </w:t>
      </w:r>
      <w:r w:rsidR="00B75FBD">
        <w:rPr>
          <w:rFonts w:eastAsia="Times New Roman" w:cs="Times New Roman"/>
          <w:kern w:val="0"/>
          <w:lang w:eastAsia="ar-SA" w:bidi="ar-SA"/>
        </w:rPr>
        <w:t>dolgozói kirendelések Szent Imre kórházba,</w:t>
      </w:r>
      <w:r w:rsidR="006911B5" w:rsidRPr="00AD620D">
        <w:rPr>
          <w:rFonts w:eastAsia="Times New Roman" w:cs="Times New Roman"/>
          <w:kern w:val="0"/>
          <w:lang w:eastAsia="ar-SA" w:bidi="ar-SA"/>
        </w:rPr>
        <w:t xml:space="preserve">védőoltások, </w:t>
      </w:r>
      <w:proofErr w:type="gramStart"/>
      <w:r w:rsidR="006911B5" w:rsidRPr="00AD620D">
        <w:rPr>
          <w:rFonts w:eastAsia="Times New Roman" w:cs="Times New Roman"/>
          <w:kern w:val="0"/>
          <w:lang w:eastAsia="ar-SA" w:bidi="ar-SA"/>
        </w:rPr>
        <w:t>antitest mérés</w:t>
      </w:r>
      <w:proofErr w:type="gramEnd"/>
      <w:r w:rsidR="006911B5" w:rsidRPr="00AD620D">
        <w:rPr>
          <w:rFonts w:eastAsia="Times New Roman" w:cs="Times New Roman"/>
          <w:kern w:val="0"/>
          <w:lang w:eastAsia="ar-SA" w:bidi="ar-SA"/>
        </w:rPr>
        <w:t xml:space="preserve"> </w:t>
      </w:r>
      <w:proofErr w:type="spellStart"/>
      <w:r w:rsidR="006911B5" w:rsidRPr="00AD620D">
        <w:rPr>
          <w:rFonts w:eastAsia="Times New Roman" w:cs="Times New Roman"/>
          <w:kern w:val="0"/>
          <w:lang w:eastAsia="ar-SA" w:bidi="ar-SA"/>
        </w:rPr>
        <w:t>stb</w:t>
      </w:r>
      <w:proofErr w:type="spellEnd"/>
      <w:r w:rsidR="006911B5" w:rsidRPr="00AD620D">
        <w:rPr>
          <w:rFonts w:eastAsia="Times New Roman" w:cs="Times New Roman"/>
          <w:kern w:val="0"/>
          <w:lang w:eastAsia="ar-SA" w:bidi="ar-SA"/>
        </w:rPr>
        <w:t xml:space="preserve">). </w:t>
      </w:r>
    </w:p>
    <w:p w:rsidR="00714451" w:rsidRPr="00AD620D" w:rsidRDefault="006911B5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Óriási megtiszteltetés, hogy Érd MJV Közgyűlése </w:t>
      </w:r>
      <w:proofErr w:type="gramStart"/>
      <w:r w:rsidRPr="00AD620D">
        <w:rPr>
          <w:rFonts w:eastAsia="Times New Roman" w:cs="Times New Roman"/>
          <w:kern w:val="0"/>
          <w:lang w:eastAsia="ar-SA" w:bidi="ar-SA"/>
        </w:rPr>
        <w:t>2021. augusztusában</w:t>
      </w:r>
      <w:proofErr w:type="gramEnd"/>
      <w:r w:rsidRPr="00AD620D">
        <w:rPr>
          <w:rFonts w:eastAsia="Times New Roman" w:cs="Times New Roman"/>
          <w:kern w:val="0"/>
          <w:lang w:eastAsia="ar-SA" w:bidi="ar-SA"/>
        </w:rPr>
        <w:t xml:space="preserve"> intézményünknek adta át az </w:t>
      </w:r>
      <w:r w:rsidRPr="00AD620D">
        <w:rPr>
          <w:rFonts w:eastAsia="Times New Roman" w:cs="Times New Roman"/>
          <w:i/>
          <w:iCs/>
          <w:kern w:val="0"/>
          <w:lang w:eastAsia="ar-SA" w:bidi="ar-SA"/>
        </w:rPr>
        <w:t>Érd Egészségügyéért Díjat</w:t>
      </w:r>
      <w:r w:rsidRPr="00AD620D">
        <w:rPr>
          <w:rFonts w:eastAsia="Times New Roman" w:cs="Times New Roman"/>
          <w:kern w:val="0"/>
          <w:lang w:eastAsia="ar-SA" w:bidi="ar-SA"/>
        </w:rPr>
        <w:t xml:space="preserve">! </w:t>
      </w:r>
    </w:p>
    <w:p w:rsidR="007C17D3" w:rsidRPr="00AD620D" w:rsidRDefault="006911B5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Eredményeik mellett azonban nem szabad megfeledkeznünk az előttünk álló </w:t>
      </w:r>
      <w:r w:rsidR="00714451" w:rsidRPr="00AD620D">
        <w:rPr>
          <w:rFonts w:eastAsia="Times New Roman" w:cs="Times New Roman"/>
          <w:kern w:val="0"/>
          <w:lang w:eastAsia="ar-SA" w:bidi="ar-SA"/>
        </w:rPr>
        <w:t xml:space="preserve">legfőbb </w:t>
      </w:r>
      <w:r w:rsidRPr="00AD620D">
        <w:rPr>
          <w:rFonts w:eastAsia="Times New Roman" w:cs="Times New Roman"/>
          <w:kern w:val="0"/>
          <w:lang w:eastAsia="ar-SA" w:bidi="ar-SA"/>
        </w:rPr>
        <w:t>kihívásról sem: intézményünk korfája (különösen az orvosok esetében) különösen aggasztó</w:t>
      </w:r>
      <w:r w:rsidR="00714451" w:rsidRPr="00AD620D">
        <w:rPr>
          <w:rFonts w:eastAsia="Times New Roman" w:cs="Times New Roman"/>
          <w:kern w:val="0"/>
          <w:lang w:eastAsia="ar-SA" w:bidi="ar-SA"/>
        </w:rPr>
        <w:t>, néhány szakma esetében a fiatal utánpótlás megoldhatatlan tűnik.</w:t>
      </w:r>
    </w:p>
    <w:p w:rsidR="00714451" w:rsidRPr="00AD620D" w:rsidRDefault="00714451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Helyi szinten igyekszünk mindent megtenni ennek a hatásnak a semlegesítésére, de néhány különösen nagyforgalmú szakma (pl.: sebészet) esetében </w:t>
      </w:r>
      <w:r w:rsidR="00006259" w:rsidRPr="00AD620D">
        <w:rPr>
          <w:rFonts w:eastAsia="Times New Roman" w:cs="Times New Roman"/>
          <w:kern w:val="0"/>
          <w:lang w:eastAsia="ar-SA" w:bidi="ar-SA"/>
        </w:rPr>
        <w:t xml:space="preserve">vélhetően már a közeljövőben </w:t>
      </w:r>
      <w:r w:rsidRPr="00AD620D">
        <w:rPr>
          <w:rFonts w:eastAsia="Times New Roman" w:cs="Times New Roman"/>
          <w:kern w:val="0"/>
          <w:lang w:eastAsia="ar-SA" w:bidi="ar-SA"/>
        </w:rPr>
        <w:t>ellátási nehézségekkel fogunk küzdeni.</w:t>
      </w:r>
    </w:p>
    <w:p w:rsidR="00714451" w:rsidRPr="00AD620D" w:rsidRDefault="00714451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B94661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Érd, </w:t>
      </w:r>
      <w:r w:rsidR="0012034A" w:rsidRPr="00AD620D">
        <w:rPr>
          <w:rFonts w:eastAsia="Times New Roman" w:cs="Times New Roman"/>
          <w:kern w:val="0"/>
          <w:lang w:eastAsia="ar-SA" w:bidi="ar-SA"/>
        </w:rPr>
        <w:t>202</w:t>
      </w:r>
      <w:r w:rsidR="00E67AEB" w:rsidRPr="00AD620D">
        <w:rPr>
          <w:rFonts w:eastAsia="Times New Roman" w:cs="Times New Roman"/>
          <w:kern w:val="0"/>
          <w:lang w:eastAsia="ar-SA" w:bidi="ar-SA"/>
        </w:rPr>
        <w:t>2</w:t>
      </w:r>
      <w:r w:rsidR="0012034A" w:rsidRPr="00AD620D">
        <w:rPr>
          <w:rFonts w:eastAsia="Times New Roman" w:cs="Times New Roman"/>
          <w:kern w:val="0"/>
          <w:lang w:eastAsia="ar-SA" w:bidi="ar-SA"/>
        </w:rPr>
        <w:t xml:space="preserve">. </w:t>
      </w:r>
      <w:r w:rsidR="00D82E39" w:rsidRPr="00AD620D">
        <w:rPr>
          <w:rFonts w:eastAsia="Times New Roman" w:cs="Times New Roman"/>
          <w:kern w:val="0"/>
          <w:lang w:eastAsia="ar-SA" w:bidi="ar-SA"/>
        </w:rPr>
        <w:t>március 22.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ab/>
      </w:r>
      <w:r w:rsidRPr="00AD620D">
        <w:rPr>
          <w:rFonts w:eastAsia="Times New Roman" w:cs="Times New Roman"/>
          <w:kern w:val="0"/>
          <w:lang w:eastAsia="ar-SA" w:bidi="ar-SA"/>
        </w:rPr>
        <w:tab/>
      </w:r>
      <w:r w:rsidRPr="00AD620D">
        <w:rPr>
          <w:rFonts w:eastAsia="Times New Roman" w:cs="Times New Roman"/>
          <w:kern w:val="0"/>
          <w:lang w:eastAsia="ar-SA" w:bidi="ar-SA"/>
        </w:rPr>
        <w:tab/>
      </w:r>
      <w:r w:rsidRPr="00AD620D">
        <w:rPr>
          <w:rFonts w:eastAsia="Times New Roman" w:cs="Times New Roman"/>
          <w:kern w:val="0"/>
          <w:lang w:eastAsia="ar-SA" w:bidi="ar-SA"/>
        </w:rPr>
        <w:tab/>
      </w:r>
      <w:r w:rsidRPr="00AD620D">
        <w:rPr>
          <w:rFonts w:eastAsia="Times New Roman" w:cs="Times New Roman"/>
          <w:kern w:val="0"/>
          <w:lang w:eastAsia="ar-SA" w:bidi="ar-SA"/>
        </w:rPr>
        <w:tab/>
      </w:r>
      <w:r w:rsidRPr="00AD620D">
        <w:rPr>
          <w:rFonts w:eastAsia="Times New Roman" w:cs="Times New Roman"/>
          <w:kern w:val="0"/>
          <w:lang w:eastAsia="ar-SA" w:bidi="ar-SA"/>
        </w:rPr>
        <w:tab/>
        <w:t xml:space="preserve">Bárány Zsolt 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ab/>
      </w:r>
      <w:r w:rsidRPr="00AD620D">
        <w:rPr>
          <w:rFonts w:eastAsia="Times New Roman" w:cs="Times New Roman"/>
          <w:kern w:val="0"/>
          <w:lang w:eastAsia="ar-SA" w:bidi="ar-SA"/>
        </w:rPr>
        <w:tab/>
      </w:r>
      <w:r w:rsidRPr="00AD620D">
        <w:rPr>
          <w:rFonts w:eastAsia="Times New Roman" w:cs="Times New Roman"/>
          <w:kern w:val="0"/>
          <w:lang w:eastAsia="ar-SA" w:bidi="ar-SA"/>
        </w:rPr>
        <w:tab/>
      </w:r>
      <w:r w:rsidRPr="00AD620D">
        <w:rPr>
          <w:rFonts w:eastAsia="Times New Roman" w:cs="Times New Roman"/>
          <w:kern w:val="0"/>
          <w:lang w:eastAsia="ar-SA" w:bidi="ar-SA"/>
        </w:rPr>
        <w:tab/>
      </w:r>
      <w:r w:rsidRPr="00AD620D">
        <w:rPr>
          <w:rFonts w:eastAsia="Times New Roman" w:cs="Times New Roman"/>
          <w:kern w:val="0"/>
          <w:lang w:eastAsia="ar-SA" w:bidi="ar-SA"/>
        </w:rPr>
        <w:tab/>
      </w:r>
      <w:r w:rsidRPr="00AD620D">
        <w:rPr>
          <w:rFonts w:eastAsia="Times New Roman" w:cs="Times New Roman"/>
          <w:kern w:val="0"/>
          <w:lang w:eastAsia="ar-SA" w:bidi="ar-SA"/>
        </w:rPr>
        <w:tab/>
      </w:r>
      <w:proofErr w:type="gramStart"/>
      <w:r w:rsidRPr="00AD620D">
        <w:rPr>
          <w:rFonts w:eastAsia="Times New Roman" w:cs="Times New Roman"/>
          <w:kern w:val="0"/>
          <w:lang w:eastAsia="ar-SA" w:bidi="ar-SA"/>
        </w:rPr>
        <w:t>főigazgató</w:t>
      </w:r>
      <w:proofErr w:type="gramEnd"/>
      <w:r w:rsidRPr="00AD620D">
        <w:rPr>
          <w:rFonts w:eastAsia="Times New Roman" w:cs="Times New Roman"/>
          <w:kern w:val="0"/>
          <w:lang w:eastAsia="ar-SA" w:bidi="ar-SA"/>
        </w:rPr>
        <w:t xml:space="preserve"> </w:t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br w:type="page"/>
      </w: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DC3397" w:rsidP="00844DA2">
      <w:pPr>
        <w:keepNext/>
        <w:widowControl/>
        <w:tabs>
          <w:tab w:val="left" w:pos="284"/>
        </w:tabs>
        <w:spacing w:line="360" w:lineRule="auto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</w:pPr>
      <w:bookmarkStart w:id="139" w:name="_Toc380997819"/>
      <w:bookmarkStart w:id="140" w:name="_Toc413076359"/>
      <w:bookmarkStart w:id="141" w:name="_Toc413076625"/>
      <w:bookmarkStart w:id="142" w:name="_Toc413076647"/>
      <w:bookmarkStart w:id="143" w:name="_Toc413076704"/>
      <w:bookmarkStart w:id="144" w:name="_Toc413076769"/>
      <w:bookmarkStart w:id="145" w:name="_Toc413076790"/>
      <w:bookmarkStart w:id="146" w:name="_Toc413076935"/>
      <w:bookmarkStart w:id="147" w:name="_Toc413142721"/>
      <w:bookmarkStart w:id="148" w:name="_Toc445414547"/>
      <w:bookmarkStart w:id="149" w:name="_Toc478933654"/>
      <w:bookmarkStart w:id="150" w:name="_Toc478933839"/>
      <w:bookmarkStart w:id="151" w:name="_Toc478933895"/>
      <w:bookmarkStart w:id="152" w:name="_Toc478933919"/>
      <w:bookmarkStart w:id="153" w:name="_Toc503510890"/>
      <w:bookmarkStart w:id="154" w:name="_Toc503511168"/>
      <w:bookmarkStart w:id="155" w:name="_Toc503511313"/>
      <w:r w:rsidRPr="00AD620D">
        <w:rPr>
          <w:rFonts w:eastAsia="Times New Roman" w:cs="Times New Roman"/>
          <w:b/>
          <w:bCs/>
          <w:kern w:val="0"/>
          <w:sz w:val="28"/>
          <w:szCs w:val="20"/>
          <w:lang w:eastAsia="ar-SA" w:bidi="ar-SA"/>
        </w:rPr>
        <w:t>MELLÉKLETEK</w:t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:rsidR="00DC3397" w:rsidRPr="00AD620D" w:rsidRDefault="00DC3397" w:rsidP="00844DA2">
      <w:pPr>
        <w:widowControl/>
        <w:spacing w:line="360" w:lineRule="auto"/>
        <w:jc w:val="both"/>
        <w:rPr>
          <w:rFonts w:eastAsia="Times New Roman" w:cs="Times New Roman"/>
          <w:kern w:val="0"/>
          <w:sz w:val="20"/>
          <w:szCs w:val="20"/>
          <w:lang w:eastAsia="ar-SA" w:bidi="ar-SA"/>
        </w:rPr>
      </w:pPr>
    </w:p>
    <w:p w:rsidR="00DC3397" w:rsidRPr="00AD620D" w:rsidRDefault="00B94661" w:rsidP="00844DA2">
      <w:pPr>
        <w:widowControl/>
        <w:numPr>
          <w:ilvl w:val="2"/>
          <w:numId w:val="1"/>
        </w:numPr>
        <w:tabs>
          <w:tab w:val="left" w:pos="0"/>
          <w:tab w:val="num" w:pos="426"/>
          <w:tab w:val="num" w:pos="1800"/>
        </w:tabs>
        <w:spacing w:line="360" w:lineRule="auto"/>
        <w:ind w:left="2127" w:hanging="2127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1 </w:t>
      </w:r>
      <w:r w:rsidR="00DC3397" w:rsidRPr="00AD620D">
        <w:rPr>
          <w:rFonts w:eastAsia="Times New Roman" w:cs="Times New Roman"/>
          <w:kern w:val="0"/>
          <w:lang w:eastAsia="ar-SA" w:bidi="ar-SA"/>
        </w:rPr>
        <w:t xml:space="preserve">sz. melléklet – Dr. Romics László Egészségügyi Intézmény óraszámai </w:t>
      </w:r>
    </w:p>
    <w:p w:rsidR="00DC3397" w:rsidRPr="00AD620D" w:rsidRDefault="00DC3397" w:rsidP="00844DA2">
      <w:pPr>
        <w:widowControl/>
        <w:tabs>
          <w:tab w:val="left" w:pos="0"/>
          <w:tab w:val="num" w:pos="426"/>
        </w:tabs>
        <w:spacing w:line="360" w:lineRule="auto"/>
        <w:ind w:left="2127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B94661" w:rsidP="00844DA2">
      <w:pPr>
        <w:widowControl/>
        <w:numPr>
          <w:ilvl w:val="2"/>
          <w:numId w:val="1"/>
        </w:numPr>
        <w:tabs>
          <w:tab w:val="left" w:pos="0"/>
          <w:tab w:val="num" w:pos="426"/>
          <w:tab w:val="num" w:pos="1800"/>
        </w:tabs>
        <w:spacing w:line="360" w:lineRule="auto"/>
        <w:ind w:left="2127" w:hanging="2127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2 </w:t>
      </w:r>
      <w:r w:rsidR="00DC3397" w:rsidRPr="00AD620D">
        <w:rPr>
          <w:rFonts w:eastAsia="Times New Roman" w:cs="Times New Roman"/>
          <w:kern w:val="0"/>
          <w:lang w:eastAsia="ar-SA" w:bidi="ar-SA"/>
        </w:rPr>
        <w:t xml:space="preserve">sz. melléklet – </w:t>
      </w:r>
      <w:proofErr w:type="gramStart"/>
      <w:r w:rsidR="00DC3397" w:rsidRPr="00AD620D">
        <w:rPr>
          <w:rFonts w:eastAsia="Times New Roman" w:cs="Times New Roman"/>
          <w:kern w:val="0"/>
          <w:lang w:eastAsia="ar-SA" w:bidi="ar-SA"/>
        </w:rPr>
        <w:t>A</w:t>
      </w:r>
      <w:proofErr w:type="gramEnd"/>
      <w:r w:rsidR="00DC3397" w:rsidRPr="00AD620D">
        <w:rPr>
          <w:rFonts w:eastAsia="Times New Roman" w:cs="Times New Roman"/>
          <w:kern w:val="0"/>
          <w:lang w:eastAsia="ar-SA" w:bidi="ar-SA"/>
        </w:rPr>
        <w:t xml:space="preserve"> Dr. Romics Lá</w:t>
      </w:r>
      <w:r w:rsidR="00B314FC" w:rsidRPr="00AD620D">
        <w:rPr>
          <w:rFonts w:eastAsia="Times New Roman" w:cs="Times New Roman"/>
          <w:kern w:val="0"/>
          <w:lang w:eastAsia="ar-SA" w:bidi="ar-SA"/>
        </w:rPr>
        <w:t>szló Egészségügyi Intézmény 20</w:t>
      </w:r>
      <w:r w:rsidR="00E03DE4" w:rsidRPr="00AD620D">
        <w:rPr>
          <w:rFonts w:eastAsia="Times New Roman" w:cs="Times New Roman"/>
          <w:kern w:val="0"/>
          <w:lang w:eastAsia="ar-SA" w:bidi="ar-SA"/>
        </w:rPr>
        <w:t>2</w:t>
      </w:r>
      <w:r w:rsidR="00D0050C" w:rsidRPr="00AD620D">
        <w:rPr>
          <w:rFonts w:eastAsia="Times New Roman" w:cs="Times New Roman"/>
          <w:kern w:val="0"/>
          <w:lang w:eastAsia="ar-SA" w:bidi="ar-SA"/>
        </w:rPr>
        <w:t>1</w:t>
      </w:r>
      <w:r w:rsidR="00DC3397" w:rsidRPr="00AD620D">
        <w:rPr>
          <w:rFonts w:eastAsia="Times New Roman" w:cs="Times New Roman"/>
          <w:kern w:val="0"/>
          <w:lang w:eastAsia="ar-SA" w:bidi="ar-SA"/>
        </w:rPr>
        <w:t>. évi betegforgalm</w:t>
      </w:r>
      <w:r w:rsidR="00E21E50" w:rsidRPr="00AD620D">
        <w:rPr>
          <w:rFonts w:eastAsia="Times New Roman" w:cs="Times New Roman"/>
          <w:kern w:val="0"/>
          <w:lang w:eastAsia="ar-SA" w:bidi="ar-SA"/>
        </w:rPr>
        <w:t xml:space="preserve">i adatai </w:t>
      </w:r>
    </w:p>
    <w:p w:rsidR="00DC3397" w:rsidRPr="00AD620D" w:rsidRDefault="00DC3397" w:rsidP="00844DA2">
      <w:pPr>
        <w:widowControl/>
        <w:tabs>
          <w:tab w:val="left" w:pos="0"/>
          <w:tab w:val="num" w:pos="426"/>
        </w:tabs>
        <w:spacing w:line="360" w:lineRule="auto"/>
        <w:ind w:left="2127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B94661" w:rsidP="00844DA2">
      <w:pPr>
        <w:widowControl/>
        <w:numPr>
          <w:ilvl w:val="2"/>
          <w:numId w:val="1"/>
        </w:numPr>
        <w:tabs>
          <w:tab w:val="left" w:pos="0"/>
          <w:tab w:val="num" w:pos="426"/>
          <w:tab w:val="num" w:pos="1800"/>
        </w:tabs>
        <w:spacing w:line="360" w:lineRule="auto"/>
        <w:ind w:left="2127" w:hanging="2127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3. </w:t>
      </w:r>
      <w:r w:rsidR="00DC3397" w:rsidRPr="00AD620D">
        <w:rPr>
          <w:rFonts w:eastAsia="Times New Roman" w:cs="Times New Roman"/>
          <w:kern w:val="0"/>
          <w:lang w:eastAsia="ar-SA" w:bidi="ar-SA"/>
        </w:rPr>
        <w:t xml:space="preserve">sz. melléklet – </w:t>
      </w:r>
      <w:proofErr w:type="gramStart"/>
      <w:r w:rsidR="00DC3397" w:rsidRPr="00AD620D">
        <w:rPr>
          <w:rFonts w:eastAsia="Times New Roman" w:cs="Times New Roman"/>
          <w:kern w:val="0"/>
          <w:lang w:eastAsia="ar-SA" w:bidi="ar-SA"/>
        </w:rPr>
        <w:t>A</w:t>
      </w:r>
      <w:proofErr w:type="gramEnd"/>
      <w:r w:rsidR="00DC3397" w:rsidRPr="00AD620D">
        <w:rPr>
          <w:rFonts w:eastAsia="Times New Roman" w:cs="Times New Roman"/>
          <w:kern w:val="0"/>
          <w:lang w:eastAsia="ar-SA" w:bidi="ar-SA"/>
        </w:rPr>
        <w:t xml:space="preserve"> Dr. Romics Lá</w:t>
      </w:r>
      <w:r w:rsidR="00B314FC" w:rsidRPr="00AD620D">
        <w:rPr>
          <w:rFonts w:eastAsia="Times New Roman" w:cs="Times New Roman"/>
          <w:kern w:val="0"/>
          <w:lang w:eastAsia="ar-SA" w:bidi="ar-SA"/>
        </w:rPr>
        <w:t>szló Egészségügyi Intézmény 20</w:t>
      </w:r>
      <w:r w:rsidR="00E03DE4" w:rsidRPr="00AD620D">
        <w:rPr>
          <w:rFonts w:eastAsia="Times New Roman" w:cs="Times New Roman"/>
          <w:kern w:val="0"/>
          <w:lang w:eastAsia="ar-SA" w:bidi="ar-SA"/>
        </w:rPr>
        <w:t>2</w:t>
      </w:r>
      <w:r w:rsidR="00D0050C" w:rsidRPr="00AD620D">
        <w:rPr>
          <w:rFonts w:eastAsia="Times New Roman" w:cs="Times New Roman"/>
          <w:kern w:val="0"/>
          <w:lang w:eastAsia="ar-SA" w:bidi="ar-SA"/>
        </w:rPr>
        <w:t>1</w:t>
      </w:r>
      <w:r w:rsidR="00DC3397" w:rsidRPr="00AD620D">
        <w:rPr>
          <w:rFonts w:eastAsia="Times New Roman" w:cs="Times New Roman"/>
          <w:kern w:val="0"/>
          <w:lang w:eastAsia="ar-SA" w:bidi="ar-SA"/>
        </w:rPr>
        <w:t>. évi bevételei és kiadásai</w:t>
      </w:r>
    </w:p>
    <w:p w:rsidR="00DC3397" w:rsidRPr="00AD620D" w:rsidRDefault="00DC3397" w:rsidP="00844DA2">
      <w:pPr>
        <w:widowControl/>
        <w:tabs>
          <w:tab w:val="left" w:pos="0"/>
        </w:tabs>
        <w:spacing w:line="360" w:lineRule="auto"/>
        <w:ind w:left="2127"/>
        <w:jc w:val="both"/>
        <w:rPr>
          <w:rFonts w:eastAsia="Times New Roman" w:cs="Times New Roman"/>
          <w:kern w:val="0"/>
          <w:lang w:eastAsia="ar-SA" w:bidi="ar-SA"/>
        </w:rPr>
      </w:pPr>
    </w:p>
    <w:p w:rsidR="00DC3397" w:rsidRPr="00AD620D" w:rsidRDefault="00B94661" w:rsidP="00844DA2">
      <w:pPr>
        <w:widowControl/>
        <w:numPr>
          <w:ilvl w:val="2"/>
          <w:numId w:val="1"/>
        </w:numPr>
        <w:tabs>
          <w:tab w:val="left" w:pos="0"/>
          <w:tab w:val="num" w:pos="426"/>
          <w:tab w:val="num" w:pos="1800"/>
        </w:tabs>
        <w:spacing w:line="360" w:lineRule="auto"/>
        <w:ind w:left="2127" w:hanging="2127"/>
        <w:jc w:val="both"/>
        <w:rPr>
          <w:rFonts w:eastAsia="Times New Roman" w:cs="Times New Roman"/>
          <w:kern w:val="0"/>
          <w:lang w:eastAsia="ar-SA" w:bidi="ar-SA"/>
        </w:rPr>
      </w:pPr>
      <w:r w:rsidRPr="00AD620D">
        <w:rPr>
          <w:rFonts w:eastAsia="Times New Roman" w:cs="Times New Roman"/>
          <w:kern w:val="0"/>
          <w:lang w:eastAsia="ar-SA" w:bidi="ar-SA"/>
        </w:rPr>
        <w:t xml:space="preserve">4. </w:t>
      </w:r>
      <w:r w:rsidR="00DC3397" w:rsidRPr="00AD620D">
        <w:rPr>
          <w:rFonts w:eastAsia="Times New Roman" w:cs="Times New Roman"/>
          <w:kern w:val="0"/>
          <w:lang w:eastAsia="ar-SA" w:bidi="ar-SA"/>
        </w:rPr>
        <w:t>sz. melléklet – Jelentés a stra</w:t>
      </w:r>
      <w:r w:rsidR="00017589" w:rsidRPr="00AD620D">
        <w:rPr>
          <w:rFonts w:eastAsia="Times New Roman" w:cs="Times New Roman"/>
          <w:kern w:val="0"/>
          <w:lang w:eastAsia="ar-SA" w:bidi="ar-SA"/>
        </w:rPr>
        <w:t>tégiai terv végrehajtásáról</w:t>
      </w:r>
      <w:r w:rsidR="00DC3397" w:rsidRPr="00AD620D">
        <w:rPr>
          <w:rFonts w:eastAsia="Times New Roman" w:cs="Times New Roman"/>
          <w:kern w:val="0"/>
          <w:lang w:eastAsia="ar-SA" w:bidi="ar-SA"/>
        </w:rPr>
        <w:t xml:space="preserve"> </w:t>
      </w:r>
    </w:p>
    <w:p w:rsidR="000E147F" w:rsidRPr="00AD620D" w:rsidRDefault="000E147F" w:rsidP="00844DA2">
      <w:pPr>
        <w:pStyle w:val="Standard"/>
        <w:widowControl/>
        <w:suppressAutoHyphens w:val="0"/>
        <w:spacing w:after="200" w:line="360" w:lineRule="auto"/>
        <w:jc w:val="both"/>
        <w:rPr>
          <w:rFonts w:ascii="Calibri" w:eastAsia="Calibri" w:hAnsi="Calibri" w:cs="Calibri"/>
          <w:lang w:eastAsia="ar-SA" w:bidi="ar-SA"/>
        </w:rPr>
      </w:pPr>
    </w:p>
    <w:sectPr w:rsidR="000E147F" w:rsidRPr="00AD620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13" w:right="1134" w:bottom="1134" w:left="1134" w:header="283" w:footer="72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B38" w:rsidRDefault="00835B38">
      <w:r>
        <w:separator/>
      </w:r>
    </w:p>
  </w:endnote>
  <w:endnote w:type="continuationSeparator" w:id="0">
    <w:p w:rsidR="00835B38" w:rsidRDefault="00835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F0" w:rsidRDefault="007716F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F0" w:rsidRDefault="007716F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F0" w:rsidRDefault="007716F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B38" w:rsidRDefault="00835B38">
      <w:r>
        <w:separator/>
      </w:r>
    </w:p>
  </w:footnote>
  <w:footnote w:type="continuationSeparator" w:id="0">
    <w:p w:rsidR="00835B38" w:rsidRDefault="00835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6375"/>
      <w:gridCol w:w="3210"/>
    </w:tblGrid>
    <w:tr w:rsidR="007716F0">
      <w:trPr>
        <w:trHeight w:val="1740"/>
      </w:trPr>
      <w:tc>
        <w:tcPr>
          <w:tcW w:w="6375" w:type="dxa"/>
          <w:tcBorders>
            <w:bottom w:val="single" w:sz="4" w:space="0" w:color="000000"/>
          </w:tcBorders>
          <w:shd w:val="clear" w:color="auto" w:fill="auto"/>
        </w:tcPr>
        <w:p w:rsidR="007716F0" w:rsidRDefault="009F1E85">
          <w:pPr>
            <w:snapToGrid w:val="0"/>
            <w:ind w:left="1175" w:right="5"/>
            <w:jc w:val="center"/>
            <w:rPr>
              <w:b/>
              <w:bCs/>
              <w:caps/>
            </w:rPr>
          </w:pPr>
          <w:r>
            <w:rPr>
              <w:b/>
              <w:bCs/>
              <w:caps/>
            </w:rPr>
            <w:t xml:space="preserve"> </w:t>
          </w:r>
        </w:p>
        <w:p w:rsidR="007716F0" w:rsidRDefault="009F1E85">
          <w:pPr>
            <w:ind w:left="1175" w:right="5"/>
            <w:jc w:val="center"/>
            <w:rPr>
              <w:b/>
              <w:bCs/>
              <w:caps/>
            </w:rPr>
          </w:pPr>
          <w:r>
            <w:rPr>
              <w:b/>
              <w:bCs/>
              <w:caps/>
            </w:rPr>
            <w:t xml:space="preserve">Dr. Romics László </w:t>
          </w:r>
        </w:p>
        <w:p w:rsidR="007716F0" w:rsidRDefault="009F1E85">
          <w:pPr>
            <w:ind w:left="1175" w:right="5"/>
            <w:jc w:val="center"/>
          </w:pPr>
          <w:r>
            <w:rPr>
              <w:b/>
              <w:bCs/>
              <w:caps/>
            </w:rPr>
            <w:t>Egészségügyi Intézmény</w:t>
          </w:r>
        </w:p>
        <w:p w:rsidR="007716F0" w:rsidRDefault="009F1E85">
          <w:pPr>
            <w:ind w:left="1175" w:right="5"/>
            <w:jc w:val="center"/>
          </w:pPr>
          <w:r>
            <w:t>2030 Érd, Felső utca 39–41.</w:t>
          </w:r>
        </w:p>
        <w:p w:rsidR="007716F0" w:rsidRDefault="009F1E85">
          <w:pPr>
            <w:ind w:left="1175" w:right="5"/>
            <w:jc w:val="center"/>
          </w:pPr>
          <w:r>
            <w:t>Levelezési cím: 2031 Érd, Pf.: 38</w:t>
          </w:r>
        </w:p>
        <w:p w:rsidR="007716F0" w:rsidRDefault="009F1E85">
          <w:pPr>
            <w:ind w:left="1175" w:right="5"/>
            <w:jc w:val="center"/>
          </w:pPr>
          <w:r>
            <w:t>Tel</w:t>
          </w:r>
          <w:proofErr w:type="gramStart"/>
          <w:r>
            <w:t>.:</w:t>
          </w:r>
          <w:proofErr w:type="gramEnd"/>
          <w:r>
            <w:t xml:space="preserve"> 06-23-365-232, Fax: 06-23-369-040 </w:t>
          </w:r>
        </w:p>
        <w:p w:rsidR="007716F0" w:rsidRDefault="009F1E85">
          <w:pPr>
            <w:ind w:left="1175" w:right="5"/>
            <w:jc w:val="center"/>
          </w:pPr>
          <w:r>
            <w:t>E-mail: titkarsag@erdirendelo.hu</w:t>
          </w:r>
        </w:p>
      </w:tc>
      <w:tc>
        <w:tcPr>
          <w:tcW w:w="3210" w:type="dxa"/>
          <w:tcBorders>
            <w:bottom w:val="single" w:sz="4" w:space="0" w:color="000000"/>
          </w:tcBorders>
          <w:shd w:val="clear" w:color="auto" w:fill="auto"/>
        </w:tcPr>
        <w:p w:rsidR="007716F0" w:rsidRDefault="0066750F">
          <w:r>
            <w:rPr>
              <w:noProof/>
              <w:lang w:eastAsia="hu-HU" w:bidi="ar-SA"/>
            </w:rPr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1229360" cy="1177925"/>
                <wp:effectExtent l="0" t="0" r="8890" b="3175"/>
                <wp:wrapTopAndBottom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9360" cy="117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F1E85">
            <w:t xml:space="preserve">          </w:t>
          </w:r>
        </w:p>
      </w:tc>
    </w:tr>
  </w:tbl>
  <w:p w:rsidR="007716F0" w:rsidRDefault="007716F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6F0" w:rsidRDefault="007716F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eastAsia="ar-SA" w:bidi="ar-SA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lang w:eastAsia="ar-SA" w:bidi="ar-SA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lang w:eastAsia="ar-SA" w:bidi="ar-SA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lang w:eastAsia="ar-SA" w:bidi="ar-SA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lang w:eastAsia="ar-SA" w:bidi="ar-SA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lang w:eastAsia="ar-SA" w:bidi="ar-SA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eastAsia="ar-SA" w:bidi="ar-SA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lang w:eastAsia="ar-SA" w:bidi="ar-SA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lang w:eastAsia="ar-SA" w:bidi="ar-SA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  <w:lang w:eastAsia="ar-SA" w:bidi="ar-SA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lang w:eastAsia="ar-SA" w:bidi="ar-SA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  <w:lang w:eastAsia="ar-SA" w:bidi="ar-SA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4CA6030"/>
    <w:multiLevelType w:val="hybridMultilevel"/>
    <w:tmpl w:val="3DDCB3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72270"/>
    <w:multiLevelType w:val="hybridMultilevel"/>
    <w:tmpl w:val="AE74131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A05B40"/>
    <w:multiLevelType w:val="hybridMultilevel"/>
    <w:tmpl w:val="6EAAD1FC"/>
    <w:lvl w:ilvl="0" w:tplc="040E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5" w:hanging="360"/>
      </w:pPr>
    </w:lvl>
    <w:lvl w:ilvl="2" w:tplc="040E001B" w:tentative="1">
      <w:start w:val="1"/>
      <w:numFmt w:val="lowerRoman"/>
      <w:lvlText w:val="%3."/>
      <w:lvlJc w:val="right"/>
      <w:pPr>
        <w:ind w:left="5345" w:hanging="180"/>
      </w:pPr>
    </w:lvl>
    <w:lvl w:ilvl="3" w:tplc="040E000F" w:tentative="1">
      <w:start w:val="1"/>
      <w:numFmt w:val="decimal"/>
      <w:lvlText w:val="%4."/>
      <w:lvlJc w:val="left"/>
      <w:pPr>
        <w:ind w:left="6065" w:hanging="360"/>
      </w:pPr>
    </w:lvl>
    <w:lvl w:ilvl="4" w:tplc="040E0019" w:tentative="1">
      <w:start w:val="1"/>
      <w:numFmt w:val="lowerLetter"/>
      <w:lvlText w:val="%5."/>
      <w:lvlJc w:val="left"/>
      <w:pPr>
        <w:ind w:left="6785" w:hanging="360"/>
      </w:pPr>
    </w:lvl>
    <w:lvl w:ilvl="5" w:tplc="040E001B" w:tentative="1">
      <w:start w:val="1"/>
      <w:numFmt w:val="lowerRoman"/>
      <w:lvlText w:val="%6."/>
      <w:lvlJc w:val="right"/>
      <w:pPr>
        <w:ind w:left="7505" w:hanging="180"/>
      </w:pPr>
    </w:lvl>
    <w:lvl w:ilvl="6" w:tplc="040E000F" w:tentative="1">
      <w:start w:val="1"/>
      <w:numFmt w:val="decimal"/>
      <w:lvlText w:val="%7."/>
      <w:lvlJc w:val="left"/>
      <w:pPr>
        <w:ind w:left="8225" w:hanging="360"/>
      </w:pPr>
    </w:lvl>
    <w:lvl w:ilvl="7" w:tplc="040E0019" w:tentative="1">
      <w:start w:val="1"/>
      <w:numFmt w:val="lowerLetter"/>
      <w:lvlText w:val="%8."/>
      <w:lvlJc w:val="left"/>
      <w:pPr>
        <w:ind w:left="8945" w:hanging="360"/>
      </w:pPr>
    </w:lvl>
    <w:lvl w:ilvl="8" w:tplc="040E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6">
    <w:nsid w:val="1C3849DB"/>
    <w:multiLevelType w:val="hybridMultilevel"/>
    <w:tmpl w:val="1CF42C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72C57"/>
    <w:multiLevelType w:val="hybridMultilevel"/>
    <w:tmpl w:val="84E26B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B52A91"/>
    <w:multiLevelType w:val="hybridMultilevel"/>
    <w:tmpl w:val="94341A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C64B6"/>
    <w:multiLevelType w:val="hybridMultilevel"/>
    <w:tmpl w:val="F1F27F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F90C75"/>
    <w:multiLevelType w:val="hybridMultilevel"/>
    <w:tmpl w:val="0E2C0BF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0B33257"/>
    <w:multiLevelType w:val="hybridMultilevel"/>
    <w:tmpl w:val="0AFCBC20"/>
    <w:lvl w:ilvl="0" w:tplc="040E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625" w:hanging="360"/>
      </w:pPr>
    </w:lvl>
    <w:lvl w:ilvl="2" w:tplc="040E001B" w:tentative="1">
      <w:start w:val="1"/>
      <w:numFmt w:val="lowerRoman"/>
      <w:lvlText w:val="%3."/>
      <w:lvlJc w:val="right"/>
      <w:pPr>
        <w:ind w:left="5345" w:hanging="180"/>
      </w:pPr>
    </w:lvl>
    <w:lvl w:ilvl="3" w:tplc="040E000F" w:tentative="1">
      <w:start w:val="1"/>
      <w:numFmt w:val="decimal"/>
      <w:lvlText w:val="%4."/>
      <w:lvlJc w:val="left"/>
      <w:pPr>
        <w:ind w:left="6065" w:hanging="360"/>
      </w:pPr>
    </w:lvl>
    <w:lvl w:ilvl="4" w:tplc="040E0019" w:tentative="1">
      <w:start w:val="1"/>
      <w:numFmt w:val="lowerLetter"/>
      <w:lvlText w:val="%5."/>
      <w:lvlJc w:val="left"/>
      <w:pPr>
        <w:ind w:left="6785" w:hanging="360"/>
      </w:pPr>
    </w:lvl>
    <w:lvl w:ilvl="5" w:tplc="040E001B" w:tentative="1">
      <w:start w:val="1"/>
      <w:numFmt w:val="lowerRoman"/>
      <w:lvlText w:val="%6."/>
      <w:lvlJc w:val="right"/>
      <w:pPr>
        <w:ind w:left="7505" w:hanging="180"/>
      </w:pPr>
    </w:lvl>
    <w:lvl w:ilvl="6" w:tplc="040E000F" w:tentative="1">
      <w:start w:val="1"/>
      <w:numFmt w:val="decimal"/>
      <w:lvlText w:val="%7."/>
      <w:lvlJc w:val="left"/>
      <w:pPr>
        <w:ind w:left="8225" w:hanging="360"/>
      </w:pPr>
    </w:lvl>
    <w:lvl w:ilvl="7" w:tplc="040E0019" w:tentative="1">
      <w:start w:val="1"/>
      <w:numFmt w:val="lowerLetter"/>
      <w:lvlText w:val="%8."/>
      <w:lvlJc w:val="left"/>
      <w:pPr>
        <w:ind w:left="8945" w:hanging="360"/>
      </w:pPr>
    </w:lvl>
    <w:lvl w:ilvl="8" w:tplc="040E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2">
    <w:nsid w:val="6C6A74C6"/>
    <w:multiLevelType w:val="hybridMultilevel"/>
    <w:tmpl w:val="335C96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D36A23"/>
    <w:multiLevelType w:val="hybridMultilevel"/>
    <w:tmpl w:val="3370E19C"/>
    <w:lvl w:ilvl="0" w:tplc="040E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10"/>
  </w:num>
  <w:num w:numId="6">
    <w:abstractNumId w:val="13"/>
  </w:num>
  <w:num w:numId="7">
    <w:abstractNumId w:val="9"/>
  </w:num>
  <w:num w:numId="8">
    <w:abstractNumId w:val="6"/>
  </w:num>
  <w:num w:numId="9">
    <w:abstractNumId w:val="11"/>
  </w:num>
  <w:num w:numId="10">
    <w:abstractNumId w:val="5"/>
  </w:num>
  <w:num w:numId="11">
    <w:abstractNumId w:val="7"/>
  </w:num>
  <w:num w:numId="12">
    <w:abstractNumId w:val="1"/>
  </w:num>
  <w:num w:numId="13">
    <w:abstractNumId w:val="0"/>
  </w:num>
  <w:num w:numId="14">
    <w:abstractNumId w:val="4"/>
  </w:num>
  <w:num w:numId="15">
    <w:abstractNumId w:val="1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DA"/>
    <w:rsid w:val="00006259"/>
    <w:rsid w:val="0001199F"/>
    <w:rsid w:val="00017589"/>
    <w:rsid w:val="00022546"/>
    <w:rsid w:val="0002609D"/>
    <w:rsid w:val="000374EF"/>
    <w:rsid w:val="00044A51"/>
    <w:rsid w:val="00051500"/>
    <w:rsid w:val="000518D3"/>
    <w:rsid w:val="00055BA2"/>
    <w:rsid w:val="0005671B"/>
    <w:rsid w:val="000623FC"/>
    <w:rsid w:val="0006758B"/>
    <w:rsid w:val="00083654"/>
    <w:rsid w:val="000A2169"/>
    <w:rsid w:val="000A330F"/>
    <w:rsid w:val="000B1840"/>
    <w:rsid w:val="000B53CA"/>
    <w:rsid w:val="000D7663"/>
    <w:rsid w:val="000E147F"/>
    <w:rsid w:val="0012034A"/>
    <w:rsid w:val="00137852"/>
    <w:rsid w:val="001660C6"/>
    <w:rsid w:val="00171296"/>
    <w:rsid w:val="0017440F"/>
    <w:rsid w:val="00177EDF"/>
    <w:rsid w:val="00190985"/>
    <w:rsid w:val="001950F8"/>
    <w:rsid w:val="001B2160"/>
    <w:rsid w:val="001B2168"/>
    <w:rsid w:val="001B7471"/>
    <w:rsid w:val="001C027D"/>
    <w:rsid w:val="001D32B0"/>
    <w:rsid w:val="001F61FE"/>
    <w:rsid w:val="00222C3E"/>
    <w:rsid w:val="0023635F"/>
    <w:rsid w:val="0024111B"/>
    <w:rsid w:val="00260214"/>
    <w:rsid w:val="00261564"/>
    <w:rsid w:val="002705EF"/>
    <w:rsid w:val="0028509D"/>
    <w:rsid w:val="00295097"/>
    <w:rsid w:val="002A49DA"/>
    <w:rsid w:val="002B068F"/>
    <w:rsid w:val="002C1A19"/>
    <w:rsid w:val="002C6401"/>
    <w:rsid w:val="003014A0"/>
    <w:rsid w:val="0030475D"/>
    <w:rsid w:val="003206A9"/>
    <w:rsid w:val="0032338A"/>
    <w:rsid w:val="00324502"/>
    <w:rsid w:val="00325F07"/>
    <w:rsid w:val="00342275"/>
    <w:rsid w:val="003441B5"/>
    <w:rsid w:val="00356328"/>
    <w:rsid w:val="00357091"/>
    <w:rsid w:val="00360632"/>
    <w:rsid w:val="00380522"/>
    <w:rsid w:val="0039437D"/>
    <w:rsid w:val="003B0877"/>
    <w:rsid w:val="003B53A1"/>
    <w:rsid w:val="003B70A7"/>
    <w:rsid w:val="003C2AA5"/>
    <w:rsid w:val="003C4084"/>
    <w:rsid w:val="003C664E"/>
    <w:rsid w:val="003C6852"/>
    <w:rsid w:val="003C6B5D"/>
    <w:rsid w:val="003D2C7D"/>
    <w:rsid w:val="003D3EBE"/>
    <w:rsid w:val="003D508D"/>
    <w:rsid w:val="003E259A"/>
    <w:rsid w:val="003E6569"/>
    <w:rsid w:val="003F1123"/>
    <w:rsid w:val="003F41AB"/>
    <w:rsid w:val="003F5BDA"/>
    <w:rsid w:val="00401349"/>
    <w:rsid w:val="00412863"/>
    <w:rsid w:val="00423191"/>
    <w:rsid w:val="00423A2D"/>
    <w:rsid w:val="00424357"/>
    <w:rsid w:val="00431A51"/>
    <w:rsid w:val="00433E61"/>
    <w:rsid w:val="0045353C"/>
    <w:rsid w:val="004928D7"/>
    <w:rsid w:val="00494D4B"/>
    <w:rsid w:val="004A17A0"/>
    <w:rsid w:val="004A35CC"/>
    <w:rsid w:val="004B5C8C"/>
    <w:rsid w:val="004B7496"/>
    <w:rsid w:val="004C070C"/>
    <w:rsid w:val="004C1C9A"/>
    <w:rsid w:val="004C4AE7"/>
    <w:rsid w:val="004D3312"/>
    <w:rsid w:val="004E23C9"/>
    <w:rsid w:val="004E68AD"/>
    <w:rsid w:val="004F3D42"/>
    <w:rsid w:val="004F5207"/>
    <w:rsid w:val="004F6786"/>
    <w:rsid w:val="00515BC5"/>
    <w:rsid w:val="00527A44"/>
    <w:rsid w:val="00533EEF"/>
    <w:rsid w:val="00535577"/>
    <w:rsid w:val="005355C0"/>
    <w:rsid w:val="00562F64"/>
    <w:rsid w:val="00563D8F"/>
    <w:rsid w:val="005A197C"/>
    <w:rsid w:val="005A4B62"/>
    <w:rsid w:val="005A7F45"/>
    <w:rsid w:val="005C2ADE"/>
    <w:rsid w:val="005E1FBF"/>
    <w:rsid w:val="005E3548"/>
    <w:rsid w:val="005F78CE"/>
    <w:rsid w:val="00600547"/>
    <w:rsid w:val="0060518D"/>
    <w:rsid w:val="00606301"/>
    <w:rsid w:val="00606DD2"/>
    <w:rsid w:val="00613883"/>
    <w:rsid w:val="00616FB3"/>
    <w:rsid w:val="0063635B"/>
    <w:rsid w:val="0066750F"/>
    <w:rsid w:val="006769FF"/>
    <w:rsid w:val="00676CC7"/>
    <w:rsid w:val="00683CA8"/>
    <w:rsid w:val="006911B5"/>
    <w:rsid w:val="006D2D3A"/>
    <w:rsid w:val="006D30E4"/>
    <w:rsid w:val="006E5327"/>
    <w:rsid w:val="00702856"/>
    <w:rsid w:val="00714451"/>
    <w:rsid w:val="00717330"/>
    <w:rsid w:val="00717D55"/>
    <w:rsid w:val="007218CC"/>
    <w:rsid w:val="0073427D"/>
    <w:rsid w:val="007464B8"/>
    <w:rsid w:val="00757396"/>
    <w:rsid w:val="007579E0"/>
    <w:rsid w:val="007716F0"/>
    <w:rsid w:val="007725AD"/>
    <w:rsid w:val="00774DB5"/>
    <w:rsid w:val="00782F39"/>
    <w:rsid w:val="00782F79"/>
    <w:rsid w:val="0078620B"/>
    <w:rsid w:val="00786DC7"/>
    <w:rsid w:val="007A7D76"/>
    <w:rsid w:val="007B0AD4"/>
    <w:rsid w:val="007B57A7"/>
    <w:rsid w:val="007C1620"/>
    <w:rsid w:val="007C17D3"/>
    <w:rsid w:val="007C2D2B"/>
    <w:rsid w:val="007C76F9"/>
    <w:rsid w:val="007E2281"/>
    <w:rsid w:val="007E2725"/>
    <w:rsid w:val="00803F0B"/>
    <w:rsid w:val="00825AFA"/>
    <w:rsid w:val="00827F4C"/>
    <w:rsid w:val="00835B38"/>
    <w:rsid w:val="008418B1"/>
    <w:rsid w:val="00844DA2"/>
    <w:rsid w:val="00847D8E"/>
    <w:rsid w:val="00870F6A"/>
    <w:rsid w:val="008816DA"/>
    <w:rsid w:val="008845BF"/>
    <w:rsid w:val="00884BFB"/>
    <w:rsid w:val="008965A2"/>
    <w:rsid w:val="008A7E93"/>
    <w:rsid w:val="008B0656"/>
    <w:rsid w:val="008B49A4"/>
    <w:rsid w:val="008C040E"/>
    <w:rsid w:val="008D60BF"/>
    <w:rsid w:val="008F1E30"/>
    <w:rsid w:val="00911D38"/>
    <w:rsid w:val="00912935"/>
    <w:rsid w:val="009275B1"/>
    <w:rsid w:val="00931B6B"/>
    <w:rsid w:val="00937083"/>
    <w:rsid w:val="0094204E"/>
    <w:rsid w:val="00942FFD"/>
    <w:rsid w:val="00943198"/>
    <w:rsid w:val="009775DB"/>
    <w:rsid w:val="009825FD"/>
    <w:rsid w:val="00985C06"/>
    <w:rsid w:val="00987E2C"/>
    <w:rsid w:val="009D255E"/>
    <w:rsid w:val="009D7959"/>
    <w:rsid w:val="009E5FB4"/>
    <w:rsid w:val="009E7975"/>
    <w:rsid w:val="009F0782"/>
    <w:rsid w:val="009F1E85"/>
    <w:rsid w:val="00A00781"/>
    <w:rsid w:val="00A14F04"/>
    <w:rsid w:val="00A3042B"/>
    <w:rsid w:val="00A41459"/>
    <w:rsid w:val="00A45B6B"/>
    <w:rsid w:val="00A570DC"/>
    <w:rsid w:val="00A60E76"/>
    <w:rsid w:val="00A6647E"/>
    <w:rsid w:val="00A70A53"/>
    <w:rsid w:val="00A77184"/>
    <w:rsid w:val="00A90622"/>
    <w:rsid w:val="00AA23DD"/>
    <w:rsid w:val="00AA69A1"/>
    <w:rsid w:val="00AC20FD"/>
    <w:rsid w:val="00AC4B53"/>
    <w:rsid w:val="00AC65B3"/>
    <w:rsid w:val="00AD077E"/>
    <w:rsid w:val="00AD620D"/>
    <w:rsid w:val="00AD7BC9"/>
    <w:rsid w:val="00AE7679"/>
    <w:rsid w:val="00AF0CB0"/>
    <w:rsid w:val="00AF5FD1"/>
    <w:rsid w:val="00B01C18"/>
    <w:rsid w:val="00B029A5"/>
    <w:rsid w:val="00B117A7"/>
    <w:rsid w:val="00B14A33"/>
    <w:rsid w:val="00B173DD"/>
    <w:rsid w:val="00B26286"/>
    <w:rsid w:val="00B311C9"/>
    <w:rsid w:val="00B314FC"/>
    <w:rsid w:val="00B35BF7"/>
    <w:rsid w:val="00B4636E"/>
    <w:rsid w:val="00B55780"/>
    <w:rsid w:val="00B632E7"/>
    <w:rsid w:val="00B734D9"/>
    <w:rsid w:val="00B7524C"/>
    <w:rsid w:val="00B75FBD"/>
    <w:rsid w:val="00B85AFD"/>
    <w:rsid w:val="00B9074F"/>
    <w:rsid w:val="00B94661"/>
    <w:rsid w:val="00BB6FA2"/>
    <w:rsid w:val="00BC03FC"/>
    <w:rsid w:val="00BC4204"/>
    <w:rsid w:val="00BD07CC"/>
    <w:rsid w:val="00BD19CC"/>
    <w:rsid w:val="00BD558B"/>
    <w:rsid w:val="00BE0E61"/>
    <w:rsid w:val="00BF4544"/>
    <w:rsid w:val="00BF66C0"/>
    <w:rsid w:val="00C00A6E"/>
    <w:rsid w:val="00C53D7E"/>
    <w:rsid w:val="00C54609"/>
    <w:rsid w:val="00C5600C"/>
    <w:rsid w:val="00C83228"/>
    <w:rsid w:val="00CA1430"/>
    <w:rsid w:val="00CC3D05"/>
    <w:rsid w:val="00CD0A99"/>
    <w:rsid w:val="00CD4D57"/>
    <w:rsid w:val="00CE403A"/>
    <w:rsid w:val="00CF6755"/>
    <w:rsid w:val="00D0050C"/>
    <w:rsid w:val="00D0690A"/>
    <w:rsid w:val="00D33082"/>
    <w:rsid w:val="00D3517A"/>
    <w:rsid w:val="00D36563"/>
    <w:rsid w:val="00D41E7A"/>
    <w:rsid w:val="00D448D1"/>
    <w:rsid w:val="00D44A63"/>
    <w:rsid w:val="00D4614F"/>
    <w:rsid w:val="00D46F76"/>
    <w:rsid w:val="00D53C2A"/>
    <w:rsid w:val="00D61CF4"/>
    <w:rsid w:val="00D739F2"/>
    <w:rsid w:val="00D75B83"/>
    <w:rsid w:val="00D82E39"/>
    <w:rsid w:val="00D84388"/>
    <w:rsid w:val="00D85191"/>
    <w:rsid w:val="00DA0757"/>
    <w:rsid w:val="00DA461B"/>
    <w:rsid w:val="00DB361A"/>
    <w:rsid w:val="00DB5400"/>
    <w:rsid w:val="00DC1826"/>
    <w:rsid w:val="00DC3397"/>
    <w:rsid w:val="00DD4DDD"/>
    <w:rsid w:val="00DF173B"/>
    <w:rsid w:val="00DF7ED2"/>
    <w:rsid w:val="00E01FE7"/>
    <w:rsid w:val="00E0363A"/>
    <w:rsid w:val="00E03DE4"/>
    <w:rsid w:val="00E04D7E"/>
    <w:rsid w:val="00E1176F"/>
    <w:rsid w:val="00E21E50"/>
    <w:rsid w:val="00E229D1"/>
    <w:rsid w:val="00E22F98"/>
    <w:rsid w:val="00E243B9"/>
    <w:rsid w:val="00E2570B"/>
    <w:rsid w:val="00E25AC0"/>
    <w:rsid w:val="00E27E93"/>
    <w:rsid w:val="00E41598"/>
    <w:rsid w:val="00E440BA"/>
    <w:rsid w:val="00E67AEB"/>
    <w:rsid w:val="00E77D92"/>
    <w:rsid w:val="00E82D79"/>
    <w:rsid w:val="00E912ED"/>
    <w:rsid w:val="00E91CFC"/>
    <w:rsid w:val="00E966B5"/>
    <w:rsid w:val="00E9711C"/>
    <w:rsid w:val="00EA6901"/>
    <w:rsid w:val="00EB4D0B"/>
    <w:rsid w:val="00EB66A4"/>
    <w:rsid w:val="00ED7D4B"/>
    <w:rsid w:val="00EF4CD0"/>
    <w:rsid w:val="00F00F50"/>
    <w:rsid w:val="00F26C09"/>
    <w:rsid w:val="00F621FF"/>
    <w:rsid w:val="00F66013"/>
    <w:rsid w:val="00F67965"/>
    <w:rsid w:val="00F76049"/>
    <w:rsid w:val="00F824A6"/>
    <w:rsid w:val="00F90881"/>
    <w:rsid w:val="00F914AE"/>
    <w:rsid w:val="00F92BDF"/>
    <w:rsid w:val="00FA3359"/>
    <w:rsid w:val="00FA793C"/>
    <w:rsid w:val="00FA7F6C"/>
    <w:rsid w:val="00FC5870"/>
    <w:rsid w:val="00FD10CC"/>
    <w:rsid w:val="00FD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Cmsor1">
    <w:name w:val="heading 1"/>
    <w:basedOn w:val="Norml"/>
    <w:next w:val="Norml"/>
    <w:link w:val="Cmsor1Char"/>
    <w:qFormat/>
    <w:rsid w:val="00DC3397"/>
    <w:pPr>
      <w:keepNext/>
      <w:widowControl/>
      <w:tabs>
        <w:tab w:val="num" w:pos="360"/>
      </w:tabs>
      <w:jc w:val="both"/>
      <w:outlineLvl w:val="0"/>
    </w:pPr>
    <w:rPr>
      <w:rFonts w:eastAsia="Times New Roman" w:cs="Times New Roman"/>
      <w:b/>
      <w:kern w:val="0"/>
      <w:sz w:val="28"/>
      <w:szCs w:val="20"/>
      <w:lang w:eastAsia="ar-SA" w:bidi="ar-SA"/>
    </w:rPr>
  </w:style>
  <w:style w:type="paragraph" w:styleId="Cmsor4">
    <w:name w:val="heading 4"/>
    <w:basedOn w:val="Norml"/>
    <w:next w:val="Norml"/>
    <w:link w:val="Cmsor4Char"/>
    <w:qFormat/>
    <w:rsid w:val="00DC3397"/>
    <w:pPr>
      <w:keepNext/>
      <w:widowControl/>
      <w:tabs>
        <w:tab w:val="num" w:pos="2520"/>
      </w:tabs>
      <w:ind w:left="2160"/>
      <w:jc w:val="both"/>
      <w:outlineLvl w:val="3"/>
    </w:pPr>
    <w:rPr>
      <w:rFonts w:eastAsia="Times New Roman" w:cs="Times New Roman"/>
      <w:kern w:val="0"/>
      <w:sz w:val="28"/>
      <w:szCs w:val="20"/>
      <w:u w:val="single"/>
      <w:lang w:eastAsia="ar-SA" w:bidi="ar-SA"/>
    </w:rPr>
  </w:style>
  <w:style w:type="paragraph" w:styleId="Cmsor5">
    <w:name w:val="heading 5"/>
    <w:basedOn w:val="Norml"/>
    <w:next w:val="Norml"/>
    <w:link w:val="Cmsor5Char"/>
    <w:qFormat/>
    <w:rsid w:val="00DC3397"/>
    <w:pPr>
      <w:keepNext/>
      <w:widowControl/>
      <w:tabs>
        <w:tab w:val="num" w:pos="3240"/>
      </w:tabs>
      <w:ind w:left="2880"/>
      <w:jc w:val="center"/>
      <w:outlineLvl w:val="4"/>
    </w:pPr>
    <w:rPr>
      <w:rFonts w:eastAsia="Times New Roman" w:cs="Times New Roman"/>
      <w:b/>
      <w:kern w:val="0"/>
      <w:sz w:val="28"/>
      <w:szCs w:val="20"/>
      <w:u w:val="single"/>
      <w:lang w:eastAsia="ar-SA" w:bidi="ar-SA"/>
    </w:rPr>
  </w:style>
  <w:style w:type="paragraph" w:styleId="Cmsor6">
    <w:name w:val="heading 6"/>
    <w:basedOn w:val="Norml"/>
    <w:next w:val="Norml"/>
    <w:link w:val="Cmsor6Char"/>
    <w:qFormat/>
    <w:rsid w:val="00DC3397"/>
    <w:pPr>
      <w:keepNext/>
      <w:widowControl/>
      <w:tabs>
        <w:tab w:val="num" w:pos="3960"/>
      </w:tabs>
      <w:ind w:left="3600"/>
      <w:outlineLvl w:val="5"/>
    </w:pPr>
    <w:rPr>
      <w:rFonts w:eastAsia="Times New Roman" w:cs="Times New Roman"/>
      <w:kern w:val="0"/>
      <w:sz w:val="28"/>
      <w:szCs w:val="20"/>
      <w:lang w:eastAsia="ar-SA" w:bidi="ar-SA"/>
    </w:rPr>
  </w:style>
  <w:style w:type="paragraph" w:styleId="Cmsor7">
    <w:name w:val="heading 7"/>
    <w:basedOn w:val="Norml"/>
    <w:next w:val="Norml"/>
    <w:link w:val="Cmsor7Char"/>
    <w:qFormat/>
    <w:rsid w:val="00DC3397"/>
    <w:pPr>
      <w:keepNext/>
      <w:widowControl/>
      <w:tabs>
        <w:tab w:val="num" w:pos="4680"/>
      </w:tabs>
      <w:ind w:left="4320"/>
      <w:jc w:val="right"/>
      <w:outlineLvl w:val="6"/>
    </w:pPr>
    <w:rPr>
      <w:rFonts w:eastAsia="Times New Roman" w:cs="Times New Roman"/>
      <w:b/>
      <w:kern w:val="0"/>
      <w:sz w:val="28"/>
      <w:szCs w:val="20"/>
      <w:lang w:eastAsia="ar-SA" w:bidi="ar-SA"/>
    </w:rPr>
  </w:style>
  <w:style w:type="paragraph" w:styleId="Cmsor8">
    <w:name w:val="heading 8"/>
    <w:basedOn w:val="Norml"/>
    <w:next w:val="Norml"/>
    <w:link w:val="Cmsor8Char"/>
    <w:qFormat/>
    <w:rsid w:val="00DC3397"/>
    <w:pPr>
      <w:keepNext/>
      <w:widowControl/>
      <w:tabs>
        <w:tab w:val="num" w:pos="5400"/>
      </w:tabs>
      <w:ind w:left="5040"/>
      <w:jc w:val="center"/>
      <w:outlineLvl w:val="7"/>
    </w:pPr>
    <w:rPr>
      <w:rFonts w:eastAsia="Times New Roman" w:cs="Times New Roman"/>
      <w:b/>
      <w:kern w:val="0"/>
      <w:sz w:val="28"/>
      <w:szCs w:val="20"/>
      <w:lang w:eastAsia="ar-SA" w:bidi="ar-SA"/>
    </w:rPr>
  </w:style>
  <w:style w:type="paragraph" w:styleId="Cmsor9">
    <w:name w:val="heading 9"/>
    <w:basedOn w:val="Norml"/>
    <w:next w:val="Norml"/>
    <w:link w:val="Cmsor9Char"/>
    <w:qFormat/>
    <w:rsid w:val="00DC3397"/>
    <w:pPr>
      <w:keepNext/>
      <w:widowControl/>
      <w:tabs>
        <w:tab w:val="num" w:pos="6120"/>
      </w:tabs>
      <w:ind w:left="5760"/>
      <w:jc w:val="center"/>
      <w:outlineLvl w:val="8"/>
    </w:pPr>
    <w:rPr>
      <w:rFonts w:eastAsia="Times New Roman" w:cs="Times New Roman"/>
      <w:b/>
      <w:kern w:val="0"/>
      <w:sz w:val="28"/>
      <w:szCs w:val="20"/>
      <w:lang w:eastAsia="ar-SA"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elsorolsjel">
    <w:name w:val="Felsorolásjel"/>
    <w:rPr>
      <w:rFonts w:ascii="OpenSymbol" w:eastAsia="OpenSymbol" w:hAnsi="OpenSymbol" w:cs="OpenSymbol"/>
    </w:rPr>
  </w:style>
  <w:style w:type="character" w:customStyle="1" w:styleId="Szmozsjelek">
    <w:name w:val="Számozásjelek"/>
  </w:style>
  <w:style w:type="character" w:customStyle="1" w:styleId="WW8Num1z0">
    <w:name w:val="WW8Num1z0"/>
    <w:rPr>
      <w:rFonts w:ascii="Symbol" w:eastAsia="Calibri" w:hAnsi="Symbol" w:cs="Symbol"/>
      <w:lang w:eastAsia="ar-SA" w:bidi="ar-SA"/>
    </w:rPr>
  </w:style>
  <w:style w:type="character" w:customStyle="1" w:styleId="WW8Num1z1">
    <w:name w:val="WW8Num1z1"/>
    <w:rPr>
      <w:rFonts w:ascii="Courier New" w:eastAsia="Calibri" w:hAnsi="Courier New" w:cs="Courier New"/>
      <w:lang w:eastAsia="ar-SA" w:bidi="ar-SA"/>
    </w:rPr>
  </w:style>
  <w:style w:type="character" w:customStyle="1" w:styleId="WW8Num1z2">
    <w:name w:val="WW8Num1z2"/>
    <w:rPr>
      <w:rFonts w:ascii="Wingdings" w:hAnsi="Wingdings" w:cs="Wingdings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hAnsi="Arial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</w:style>
  <w:style w:type="paragraph" w:customStyle="1" w:styleId="Felirat">
    <w:name w:val="Felirat"/>
    <w:basedOn w:val="Norml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pPr>
      <w:suppressLineNumbers/>
    </w:p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blzattartalom">
    <w:name w:val="Táblázattartalom"/>
    <w:basedOn w:val="Norml"/>
    <w:pPr>
      <w:suppressLineNumbers/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Listaszerbekezds">
    <w:name w:val="List Paragraph"/>
    <w:basedOn w:val="Standard"/>
    <w:qFormat/>
    <w:pPr>
      <w:ind w:left="720"/>
    </w:pPr>
    <w:rPr>
      <w:szCs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77EDF"/>
    <w:rPr>
      <w:rFonts w:ascii="Tahoma" w:hAnsi="Tahoma"/>
      <w:sz w:val="16"/>
      <w:szCs w:val="14"/>
    </w:rPr>
  </w:style>
  <w:style w:type="character" w:customStyle="1" w:styleId="BuborkszvegChar">
    <w:name w:val="Buborékszöveg Char"/>
    <w:link w:val="Buborkszveg"/>
    <w:uiPriority w:val="99"/>
    <w:semiHidden/>
    <w:rsid w:val="00177EDF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styleId="Hiperhivatkozs">
    <w:name w:val="Hyperlink"/>
    <w:uiPriority w:val="99"/>
    <w:semiHidden/>
    <w:unhideWhenUsed/>
    <w:rsid w:val="00357091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35709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hu-HU" w:bidi="ar-SA"/>
    </w:rPr>
  </w:style>
  <w:style w:type="character" w:styleId="Kiemels2">
    <w:name w:val="Strong"/>
    <w:uiPriority w:val="22"/>
    <w:qFormat/>
    <w:rsid w:val="00357091"/>
    <w:rPr>
      <w:b/>
      <w:bCs/>
    </w:rPr>
  </w:style>
  <w:style w:type="paragraph" w:customStyle="1" w:styleId="Listaszerbekezds1">
    <w:name w:val="Listaszerű bekezdés1"/>
    <w:basedOn w:val="Norml"/>
    <w:rsid w:val="000A330F"/>
    <w:pPr>
      <w:ind w:left="720"/>
    </w:pPr>
    <w:rPr>
      <w:kern w:val="2"/>
      <w:szCs w:val="21"/>
    </w:rPr>
  </w:style>
  <w:style w:type="character" w:customStyle="1" w:styleId="Cmsor1Char">
    <w:name w:val="Címsor 1 Char"/>
    <w:link w:val="Cmsor1"/>
    <w:rsid w:val="00DC3397"/>
    <w:rPr>
      <w:b/>
      <w:sz w:val="28"/>
      <w:lang w:eastAsia="ar-SA"/>
    </w:rPr>
  </w:style>
  <w:style w:type="character" w:customStyle="1" w:styleId="Cmsor4Char">
    <w:name w:val="Címsor 4 Char"/>
    <w:link w:val="Cmsor4"/>
    <w:rsid w:val="00DC3397"/>
    <w:rPr>
      <w:sz w:val="28"/>
      <w:u w:val="single"/>
      <w:lang w:eastAsia="ar-SA"/>
    </w:rPr>
  </w:style>
  <w:style w:type="character" w:customStyle="1" w:styleId="Cmsor5Char">
    <w:name w:val="Címsor 5 Char"/>
    <w:link w:val="Cmsor5"/>
    <w:rsid w:val="00DC3397"/>
    <w:rPr>
      <w:b/>
      <w:sz w:val="28"/>
      <w:u w:val="single"/>
      <w:lang w:eastAsia="ar-SA"/>
    </w:rPr>
  </w:style>
  <w:style w:type="character" w:customStyle="1" w:styleId="Cmsor6Char">
    <w:name w:val="Címsor 6 Char"/>
    <w:link w:val="Cmsor6"/>
    <w:rsid w:val="00DC3397"/>
    <w:rPr>
      <w:sz w:val="28"/>
      <w:lang w:eastAsia="ar-SA"/>
    </w:rPr>
  </w:style>
  <w:style w:type="character" w:customStyle="1" w:styleId="Cmsor7Char">
    <w:name w:val="Címsor 7 Char"/>
    <w:link w:val="Cmsor7"/>
    <w:rsid w:val="00DC3397"/>
    <w:rPr>
      <w:b/>
      <w:sz w:val="28"/>
      <w:lang w:eastAsia="ar-SA"/>
    </w:rPr>
  </w:style>
  <w:style w:type="character" w:customStyle="1" w:styleId="Cmsor8Char">
    <w:name w:val="Címsor 8 Char"/>
    <w:link w:val="Cmsor8"/>
    <w:rsid w:val="00DC3397"/>
    <w:rPr>
      <w:b/>
      <w:sz w:val="28"/>
      <w:lang w:eastAsia="ar-SA"/>
    </w:rPr>
  </w:style>
  <w:style w:type="character" w:customStyle="1" w:styleId="Cmsor9Char">
    <w:name w:val="Címsor 9 Char"/>
    <w:link w:val="Cmsor9"/>
    <w:rsid w:val="00DC3397"/>
    <w:rPr>
      <w:b/>
      <w:sz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Cmsor1">
    <w:name w:val="heading 1"/>
    <w:basedOn w:val="Norml"/>
    <w:next w:val="Norml"/>
    <w:link w:val="Cmsor1Char"/>
    <w:qFormat/>
    <w:rsid w:val="00DC3397"/>
    <w:pPr>
      <w:keepNext/>
      <w:widowControl/>
      <w:tabs>
        <w:tab w:val="num" w:pos="360"/>
      </w:tabs>
      <w:jc w:val="both"/>
      <w:outlineLvl w:val="0"/>
    </w:pPr>
    <w:rPr>
      <w:rFonts w:eastAsia="Times New Roman" w:cs="Times New Roman"/>
      <w:b/>
      <w:kern w:val="0"/>
      <w:sz w:val="28"/>
      <w:szCs w:val="20"/>
      <w:lang w:eastAsia="ar-SA" w:bidi="ar-SA"/>
    </w:rPr>
  </w:style>
  <w:style w:type="paragraph" w:styleId="Cmsor4">
    <w:name w:val="heading 4"/>
    <w:basedOn w:val="Norml"/>
    <w:next w:val="Norml"/>
    <w:link w:val="Cmsor4Char"/>
    <w:qFormat/>
    <w:rsid w:val="00DC3397"/>
    <w:pPr>
      <w:keepNext/>
      <w:widowControl/>
      <w:tabs>
        <w:tab w:val="num" w:pos="2520"/>
      </w:tabs>
      <w:ind w:left="2160"/>
      <w:jc w:val="both"/>
      <w:outlineLvl w:val="3"/>
    </w:pPr>
    <w:rPr>
      <w:rFonts w:eastAsia="Times New Roman" w:cs="Times New Roman"/>
      <w:kern w:val="0"/>
      <w:sz w:val="28"/>
      <w:szCs w:val="20"/>
      <w:u w:val="single"/>
      <w:lang w:eastAsia="ar-SA" w:bidi="ar-SA"/>
    </w:rPr>
  </w:style>
  <w:style w:type="paragraph" w:styleId="Cmsor5">
    <w:name w:val="heading 5"/>
    <w:basedOn w:val="Norml"/>
    <w:next w:val="Norml"/>
    <w:link w:val="Cmsor5Char"/>
    <w:qFormat/>
    <w:rsid w:val="00DC3397"/>
    <w:pPr>
      <w:keepNext/>
      <w:widowControl/>
      <w:tabs>
        <w:tab w:val="num" w:pos="3240"/>
      </w:tabs>
      <w:ind w:left="2880"/>
      <w:jc w:val="center"/>
      <w:outlineLvl w:val="4"/>
    </w:pPr>
    <w:rPr>
      <w:rFonts w:eastAsia="Times New Roman" w:cs="Times New Roman"/>
      <w:b/>
      <w:kern w:val="0"/>
      <w:sz w:val="28"/>
      <w:szCs w:val="20"/>
      <w:u w:val="single"/>
      <w:lang w:eastAsia="ar-SA" w:bidi="ar-SA"/>
    </w:rPr>
  </w:style>
  <w:style w:type="paragraph" w:styleId="Cmsor6">
    <w:name w:val="heading 6"/>
    <w:basedOn w:val="Norml"/>
    <w:next w:val="Norml"/>
    <w:link w:val="Cmsor6Char"/>
    <w:qFormat/>
    <w:rsid w:val="00DC3397"/>
    <w:pPr>
      <w:keepNext/>
      <w:widowControl/>
      <w:tabs>
        <w:tab w:val="num" w:pos="3960"/>
      </w:tabs>
      <w:ind w:left="3600"/>
      <w:outlineLvl w:val="5"/>
    </w:pPr>
    <w:rPr>
      <w:rFonts w:eastAsia="Times New Roman" w:cs="Times New Roman"/>
      <w:kern w:val="0"/>
      <w:sz w:val="28"/>
      <w:szCs w:val="20"/>
      <w:lang w:eastAsia="ar-SA" w:bidi="ar-SA"/>
    </w:rPr>
  </w:style>
  <w:style w:type="paragraph" w:styleId="Cmsor7">
    <w:name w:val="heading 7"/>
    <w:basedOn w:val="Norml"/>
    <w:next w:val="Norml"/>
    <w:link w:val="Cmsor7Char"/>
    <w:qFormat/>
    <w:rsid w:val="00DC3397"/>
    <w:pPr>
      <w:keepNext/>
      <w:widowControl/>
      <w:tabs>
        <w:tab w:val="num" w:pos="4680"/>
      </w:tabs>
      <w:ind w:left="4320"/>
      <w:jc w:val="right"/>
      <w:outlineLvl w:val="6"/>
    </w:pPr>
    <w:rPr>
      <w:rFonts w:eastAsia="Times New Roman" w:cs="Times New Roman"/>
      <w:b/>
      <w:kern w:val="0"/>
      <w:sz w:val="28"/>
      <w:szCs w:val="20"/>
      <w:lang w:eastAsia="ar-SA" w:bidi="ar-SA"/>
    </w:rPr>
  </w:style>
  <w:style w:type="paragraph" w:styleId="Cmsor8">
    <w:name w:val="heading 8"/>
    <w:basedOn w:val="Norml"/>
    <w:next w:val="Norml"/>
    <w:link w:val="Cmsor8Char"/>
    <w:qFormat/>
    <w:rsid w:val="00DC3397"/>
    <w:pPr>
      <w:keepNext/>
      <w:widowControl/>
      <w:tabs>
        <w:tab w:val="num" w:pos="5400"/>
      </w:tabs>
      <w:ind w:left="5040"/>
      <w:jc w:val="center"/>
      <w:outlineLvl w:val="7"/>
    </w:pPr>
    <w:rPr>
      <w:rFonts w:eastAsia="Times New Roman" w:cs="Times New Roman"/>
      <w:b/>
      <w:kern w:val="0"/>
      <w:sz w:val="28"/>
      <w:szCs w:val="20"/>
      <w:lang w:eastAsia="ar-SA" w:bidi="ar-SA"/>
    </w:rPr>
  </w:style>
  <w:style w:type="paragraph" w:styleId="Cmsor9">
    <w:name w:val="heading 9"/>
    <w:basedOn w:val="Norml"/>
    <w:next w:val="Norml"/>
    <w:link w:val="Cmsor9Char"/>
    <w:qFormat/>
    <w:rsid w:val="00DC3397"/>
    <w:pPr>
      <w:keepNext/>
      <w:widowControl/>
      <w:tabs>
        <w:tab w:val="num" w:pos="6120"/>
      </w:tabs>
      <w:ind w:left="5760"/>
      <w:jc w:val="center"/>
      <w:outlineLvl w:val="8"/>
    </w:pPr>
    <w:rPr>
      <w:rFonts w:eastAsia="Times New Roman" w:cs="Times New Roman"/>
      <w:b/>
      <w:kern w:val="0"/>
      <w:sz w:val="28"/>
      <w:szCs w:val="20"/>
      <w:lang w:eastAsia="ar-SA"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elsorolsjel">
    <w:name w:val="Felsorolásjel"/>
    <w:rPr>
      <w:rFonts w:ascii="OpenSymbol" w:eastAsia="OpenSymbol" w:hAnsi="OpenSymbol" w:cs="OpenSymbol"/>
    </w:rPr>
  </w:style>
  <w:style w:type="character" w:customStyle="1" w:styleId="Szmozsjelek">
    <w:name w:val="Számozásjelek"/>
  </w:style>
  <w:style w:type="character" w:customStyle="1" w:styleId="WW8Num1z0">
    <w:name w:val="WW8Num1z0"/>
    <w:rPr>
      <w:rFonts w:ascii="Symbol" w:eastAsia="Calibri" w:hAnsi="Symbol" w:cs="Symbol"/>
      <w:lang w:eastAsia="ar-SA" w:bidi="ar-SA"/>
    </w:rPr>
  </w:style>
  <w:style w:type="character" w:customStyle="1" w:styleId="WW8Num1z1">
    <w:name w:val="WW8Num1z1"/>
    <w:rPr>
      <w:rFonts w:ascii="Courier New" w:eastAsia="Calibri" w:hAnsi="Courier New" w:cs="Courier New"/>
      <w:lang w:eastAsia="ar-SA" w:bidi="ar-SA"/>
    </w:rPr>
  </w:style>
  <w:style w:type="character" w:customStyle="1" w:styleId="WW8Num1z2">
    <w:name w:val="WW8Num1z2"/>
    <w:rPr>
      <w:rFonts w:ascii="Wingdings" w:hAnsi="Wingdings" w:cs="Wingdings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hAnsi="Arial"/>
      <w:sz w:val="28"/>
      <w:szCs w:val="28"/>
    </w:rPr>
  </w:style>
  <w:style w:type="paragraph" w:styleId="Szvegtrzs">
    <w:name w:val="Body Text"/>
    <w:basedOn w:val="Norml"/>
    <w:pPr>
      <w:spacing w:after="120"/>
    </w:pPr>
  </w:style>
  <w:style w:type="paragraph" w:styleId="Lista">
    <w:name w:val="List"/>
    <w:basedOn w:val="Szvegtrzs"/>
  </w:style>
  <w:style w:type="paragraph" w:customStyle="1" w:styleId="Felirat">
    <w:name w:val="Felirat"/>
    <w:basedOn w:val="Norml"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pPr>
      <w:suppressLineNumbers/>
    </w:pPr>
  </w:style>
  <w:style w:type="paragraph" w:styleId="lfej">
    <w:name w:val="head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blzattartalom">
    <w:name w:val="Táblázattartalom"/>
    <w:basedOn w:val="Norml"/>
    <w:pPr>
      <w:suppressLineNumbers/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Listaszerbekezds">
    <w:name w:val="List Paragraph"/>
    <w:basedOn w:val="Standard"/>
    <w:qFormat/>
    <w:pPr>
      <w:ind w:left="720"/>
    </w:pPr>
    <w:rPr>
      <w:szCs w:val="2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77EDF"/>
    <w:rPr>
      <w:rFonts w:ascii="Tahoma" w:hAnsi="Tahoma"/>
      <w:sz w:val="16"/>
      <w:szCs w:val="14"/>
    </w:rPr>
  </w:style>
  <w:style w:type="character" w:customStyle="1" w:styleId="BuborkszvegChar">
    <w:name w:val="Buborékszöveg Char"/>
    <w:link w:val="Buborkszveg"/>
    <w:uiPriority w:val="99"/>
    <w:semiHidden/>
    <w:rsid w:val="00177EDF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styleId="Hiperhivatkozs">
    <w:name w:val="Hyperlink"/>
    <w:uiPriority w:val="99"/>
    <w:semiHidden/>
    <w:unhideWhenUsed/>
    <w:rsid w:val="00357091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35709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hu-HU" w:bidi="ar-SA"/>
    </w:rPr>
  </w:style>
  <w:style w:type="character" w:styleId="Kiemels2">
    <w:name w:val="Strong"/>
    <w:uiPriority w:val="22"/>
    <w:qFormat/>
    <w:rsid w:val="00357091"/>
    <w:rPr>
      <w:b/>
      <w:bCs/>
    </w:rPr>
  </w:style>
  <w:style w:type="paragraph" w:customStyle="1" w:styleId="Listaszerbekezds1">
    <w:name w:val="Listaszerű bekezdés1"/>
    <w:basedOn w:val="Norml"/>
    <w:rsid w:val="000A330F"/>
    <w:pPr>
      <w:ind w:left="720"/>
    </w:pPr>
    <w:rPr>
      <w:kern w:val="2"/>
      <w:szCs w:val="21"/>
    </w:rPr>
  </w:style>
  <w:style w:type="character" w:customStyle="1" w:styleId="Cmsor1Char">
    <w:name w:val="Címsor 1 Char"/>
    <w:link w:val="Cmsor1"/>
    <w:rsid w:val="00DC3397"/>
    <w:rPr>
      <w:b/>
      <w:sz w:val="28"/>
      <w:lang w:eastAsia="ar-SA"/>
    </w:rPr>
  </w:style>
  <w:style w:type="character" w:customStyle="1" w:styleId="Cmsor4Char">
    <w:name w:val="Címsor 4 Char"/>
    <w:link w:val="Cmsor4"/>
    <w:rsid w:val="00DC3397"/>
    <w:rPr>
      <w:sz w:val="28"/>
      <w:u w:val="single"/>
      <w:lang w:eastAsia="ar-SA"/>
    </w:rPr>
  </w:style>
  <w:style w:type="character" w:customStyle="1" w:styleId="Cmsor5Char">
    <w:name w:val="Címsor 5 Char"/>
    <w:link w:val="Cmsor5"/>
    <w:rsid w:val="00DC3397"/>
    <w:rPr>
      <w:b/>
      <w:sz w:val="28"/>
      <w:u w:val="single"/>
      <w:lang w:eastAsia="ar-SA"/>
    </w:rPr>
  </w:style>
  <w:style w:type="character" w:customStyle="1" w:styleId="Cmsor6Char">
    <w:name w:val="Címsor 6 Char"/>
    <w:link w:val="Cmsor6"/>
    <w:rsid w:val="00DC3397"/>
    <w:rPr>
      <w:sz w:val="28"/>
      <w:lang w:eastAsia="ar-SA"/>
    </w:rPr>
  </w:style>
  <w:style w:type="character" w:customStyle="1" w:styleId="Cmsor7Char">
    <w:name w:val="Címsor 7 Char"/>
    <w:link w:val="Cmsor7"/>
    <w:rsid w:val="00DC3397"/>
    <w:rPr>
      <w:b/>
      <w:sz w:val="28"/>
      <w:lang w:eastAsia="ar-SA"/>
    </w:rPr>
  </w:style>
  <w:style w:type="character" w:customStyle="1" w:styleId="Cmsor8Char">
    <w:name w:val="Címsor 8 Char"/>
    <w:link w:val="Cmsor8"/>
    <w:rsid w:val="00DC3397"/>
    <w:rPr>
      <w:b/>
      <w:sz w:val="28"/>
      <w:lang w:eastAsia="ar-SA"/>
    </w:rPr>
  </w:style>
  <w:style w:type="character" w:customStyle="1" w:styleId="Cmsor9Char">
    <w:name w:val="Címsor 9 Char"/>
    <w:link w:val="Cmsor9"/>
    <w:rsid w:val="00DC3397"/>
    <w:rPr>
      <w:b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599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433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44E8-ED12-4F96-BBEF-C6A73C22C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1916</Words>
  <Characters>13227</Characters>
  <Application>Microsoft Office Word</Application>
  <DocSecurity>0</DocSecurity>
  <Lines>110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Bárány Zsolt</dc:creator>
  <cp:lastModifiedBy>Horváth Andrea</cp:lastModifiedBy>
  <cp:revision>3</cp:revision>
  <cp:lastPrinted>2019-02-06T13:04:00Z</cp:lastPrinted>
  <dcterms:created xsi:type="dcterms:W3CDTF">2022-04-14T09:11:00Z</dcterms:created>
  <dcterms:modified xsi:type="dcterms:W3CDTF">2022-04-28T13:37:00Z</dcterms:modified>
</cp:coreProperties>
</file>